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A2" w:rsidRDefault="00AE075C" w:rsidP="00E857A2">
      <w:pPr>
        <w:pStyle w:val="Header"/>
        <w:jc w:val="center"/>
        <w:rPr>
          <w:b/>
          <w:sz w:val="32"/>
          <w:szCs w:val="32"/>
        </w:rPr>
      </w:pPr>
      <w:r>
        <w:rPr>
          <w:b/>
          <w:sz w:val="32"/>
          <w:szCs w:val="32"/>
        </w:rPr>
        <w:t>C</w:t>
      </w:r>
      <w:r w:rsidR="00D757E9">
        <w:rPr>
          <w:b/>
          <w:sz w:val="32"/>
          <w:szCs w:val="32"/>
        </w:rPr>
        <w:t>hildren’s Literature Update 2014</w:t>
      </w:r>
    </w:p>
    <w:p w:rsidR="00AE075C" w:rsidRDefault="00AE075C" w:rsidP="00E857A2">
      <w:pPr>
        <w:pStyle w:val="Header"/>
        <w:jc w:val="center"/>
        <w:rPr>
          <w:b/>
          <w:sz w:val="32"/>
          <w:szCs w:val="32"/>
        </w:rPr>
      </w:pPr>
      <w:r>
        <w:rPr>
          <w:b/>
          <w:sz w:val="32"/>
          <w:szCs w:val="32"/>
        </w:rPr>
        <w:t>Useful Websites</w:t>
      </w:r>
      <w:r w:rsidR="0088445E">
        <w:rPr>
          <w:b/>
          <w:sz w:val="32"/>
          <w:szCs w:val="32"/>
        </w:rPr>
        <w:t xml:space="preserve"> and Resources</w:t>
      </w:r>
    </w:p>
    <w:p w:rsidR="00EF4685" w:rsidRPr="00D15B23" w:rsidRDefault="00AE075C" w:rsidP="00D15B23">
      <w:pPr>
        <w:pStyle w:val="Header"/>
        <w:jc w:val="center"/>
        <w:rPr>
          <w:b/>
          <w:sz w:val="32"/>
          <w:szCs w:val="32"/>
        </w:rPr>
      </w:pPr>
      <w:r>
        <w:rPr>
          <w:b/>
          <w:sz w:val="32"/>
          <w:szCs w:val="32"/>
        </w:rPr>
        <w:t>By Penny Peck</w:t>
      </w:r>
    </w:p>
    <w:p w:rsidR="00EF4685" w:rsidRPr="00681769" w:rsidRDefault="00EF4685" w:rsidP="00F9203F">
      <w:pPr>
        <w:ind w:firstLine="720"/>
      </w:pPr>
    </w:p>
    <w:p w:rsidR="00D82438" w:rsidRDefault="00966F88" w:rsidP="00B4103B">
      <w:pPr>
        <w:ind w:firstLine="720"/>
        <w:rPr>
          <w:bCs/>
        </w:rPr>
      </w:pPr>
      <w:hyperlink r:id="rId7" w:history="1">
        <w:r w:rsidR="00F37AFD" w:rsidRPr="00D82438">
          <w:rPr>
            <w:rStyle w:val="Hyperlink"/>
            <w:bCs/>
          </w:rPr>
          <w:t>ALA/ALSC Book Awards</w:t>
        </w:r>
      </w:hyperlink>
      <w:r w:rsidR="00B4103B">
        <w:rPr>
          <w:bCs/>
        </w:rPr>
        <w:t xml:space="preserve">  </w:t>
      </w:r>
    </w:p>
    <w:p w:rsidR="00F37AFD" w:rsidRDefault="00D82438" w:rsidP="00122335">
      <w:pPr>
        <w:ind w:left="720" w:firstLine="720"/>
        <w:rPr>
          <w:bCs/>
        </w:rPr>
      </w:pPr>
      <w:r w:rsidRPr="00D82438">
        <w:rPr>
          <w:bCs/>
        </w:rPr>
        <w:t>www.ala.org/alsc/awardsgrants/bookmedia</w:t>
      </w:r>
    </w:p>
    <w:p w:rsidR="00D82438" w:rsidRPr="00B4103B" w:rsidRDefault="005E35AC" w:rsidP="005E35AC">
      <w:pPr>
        <w:ind w:left="1155" w:firstLine="285"/>
        <w:rPr>
          <w:bCs/>
        </w:rPr>
      </w:pPr>
      <w:proofErr w:type="gramStart"/>
      <w:r>
        <w:rPr>
          <w:bCs/>
        </w:rPr>
        <w:t>L</w:t>
      </w:r>
      <w:r w:rsidR="00D82438">
        <w:rPr>
          <w:bCs/>
        </w:rPr>
        <w:t>isting the youth book award</w:t>
      </w:r>
      <w:r w:rsidR="00EA33FD">
        <w:rPr>
          <w:bCs/>
        </w:rPr>
        <w:t>s given by the American Library</w:t>
      </w:r>
      <w:r>
        <w:rPr>
          <w:bCs/>
        </w:rPr>
        <w:t xml:space="preserve"> </w:t>
      </w:r>
      <w:r w:rsidR="00D82438">
        <w:rPr>
          <w:bCs/>
        </w:rPr>
        <w:t>Association.</w:t>
      </w:r>
      <w:proofErr w:type="gramEnd"/>
    </w:p>
    <w:p w:rsidR="00D82438" w:rsidRPr="00B4103B" w:rsidRDefault="00D82438" w:rsidP="007C2E92">
      <w:pPr>
        <w:rPr>
          <w:bCs/>
        </w:rPr>
      </w:pPr>
    </w:p>
    <w:p w:rsidR="00F9203F" w:rsidRDefault="00966F88" w:rsidP="00F9203F">
      <w:pPr>
        <w:ind w:firstLine="720"/>
      </w:pPr>
      <w:hyperlink r:id="rId8" w:history="1">
        <w:r w:rsidR="00F9203F" w:rsidRPr="00B643CC">
          <w:rPr>
            <w:rStyle w:val="Hyperlink"/>
          </w:rPr>
          <w:t xml:space="preserve">Graphic novels for younger </w:t>
        </w:r>
        <w:proofErr w:type="spellStart"/>
        <w:r w:rsidR="00F9203F" w:rsidRPr="00B643CC">
          <w:rPr>
            <w:rStyle w:val="Hyperlink"/>
          </w:rPr>
          <w:t>tweens</w:t>
        </w:r>
        <w:proofErr w:type="spellEnd"/>
      </w:hyperlink>
    </w:p>
    <w:p w:rsidR="00B643CC" w:rsidRDefault="00B643CC" w:rsidP="00122335">
      <w:pPr>
        <w:ind w:left="720" w:firstLine="720"/>
      </w:pPr>
      <w:r w:rsidRPr="00B643CC">
        <w:t>noflyingnotights.com/</w:t>
      </w:r>
      <w:proofErr w:type="gramStart"/>
      <w:r w:rsidRPr="00B643CC">
        <w:t>?cat</w:t>
      </w:r>
      <w:proofErr w:type="gramEnd"/>
      <w:r w:rsidRPr="00B643CC">
        <w:t>=11</w:t>
      </w:r>
    </w:p>
    <w:p w:rsidR="00C7127A" w:rsidRDefault="00B643CC" w:rsidP="00EA33FD">
      <w:pPr>
        <w:ind w:left="1440"/>
      </w:pPr>
      <w:r>
        <w:t>Not sure which graphic novels are appropriate for children? Check out this website, which used to be called “Sidekicks.”</w:t>
      </w:r>
    </w:p>
    <w:p w:rsidR="00EC04CB" w:rsidRPr="00B4103B" w:rsidRDefault="00EC04CB" w:rsidP="00122335"/>
    <w:p w:rsidR="00EC04CB" w:rsidRPr="00B4103B" w:rsidRDefault="00966F88" w:rsidP="00EC04CB">
      <w:pPr>
        <w:ind w:firstLine="720"/>
      </w:pPr>
      <w:hyperlink r:id="rId9" w:history="1">
        <w:r w:rsidR="00EC04CB" w:rsidRPr="00B4103B">
          <w:rPr>
            <w:rStyle w:val="Hyperlink"/>
          </w:rPr>
          <w:t xml:space="preserve">ACL </w:t>
        </w:r>
        <w:proofErr w:type="spellStart"/>
        <w:r w:rsidR="00A00B83">
          <w:rPr>
            <w:rStyle w:val="Hyperlink"/>
          </w:rPr>
          <w:t>BayViews</w:t>
        </w:r>
        <w:proofErr w:type="spellEnd"/>
        <w:r w:rsidR="00A00B83">
          <w:rPr>
            <w:rStyle w:val="Hyperlink"/>
          </w:rPr>
          <w:t xml:space="preserve"> </w:t>
        </w:r>
        <w:r w:rsidR="00EC04CB" w:rsidRPr="00B4103B">
          <w:rPr>
            <w:rStyle w:val="Hyperlink"/>
          </w:rPr>
          <w:t>Read-</w:t>
        </w:r>
        <w:proofErr w:type="spellStart"/>
        <w:r w:rsidR="00EC04CB" w:rsidRPr="00B4103B">
          <w:rPr>
            <w:rStyle w:val="Hyperlink"/>
          </w:rPr>
          <w:t>Alikes</w:t>
        </w:r>
        <w:proofErr w:type="spellEnd"/>
      </w:hyperlink>
    </w:p>
    <w:p w:rsidR="00EC04CB" w:rsidRPr="00B4103B" w:rsidRDefault="00B643CC" w:rsidP="00122335">
      <w:pPr>
        <w:ind w:left="720" w:firstLine="720"/>
      </w:pPr>
      <w:r w:rsidRPr="00B643CC">
        <w:t>www.bayviews.org/readalikes.html</w:t>
      </w:r>
    </w:p>
    <w:p w:rsidR="00EC04CB" w:rsidRPr="00B4103B" w:rsidRDefault="00EC04CB" w:rsidP="00EA33FD">
      <w:pPr>
        <w:ind w:left="1440"/>
      </w:pPr>
      <w:r w:rsidRPr="00B4103B">
        <w:t>Maintained by the Association of Children’s Librarians of Northern California, their website has a Read-</w:t>
      </w:r>
      <w:proofErr w:type="spellStart"/>
      <w:r w:rsidRPr="00B4103B">
        <w:t>Alikes</w:t>
      </w:r>
      <w:proofErr w:type="spellEnd"/>
      <w:r w:rsidRPr="00B4103B">
        <w:t xml:space="preserve"> section that features new lists every month</w:t>
      </w:r>
      <w:r w:rsidR="00B643CC">
        <w:t>.</w:t>
      </w:r>
    </w:p>
    <w:p w:rsidR="00EC04CB" w:rsidRPr="00B4103B" w:rsidRDefault="00EC04CB" w:rsidP="00EC04CB">
      <w:pPr>
        <w:ind w:left="720"/>
      </w:pPr>
    </w:p>
    <w:p w:rsidR="00F9203F" w:rsidRDefault="00966F88" w:rsidP="00B643CC">
      <w:pPr>
        <w:ind w:firstLine="720"/>
        <w:rPr>
          <w:bCs/>
        </w:rPr>
      </w:pPr>
      <w:hyperlink r:id="rId10" w:history="1">
        <w:r w:rsidR="00B643CC" w:rsidRPr="002C460F">
          <w:rPr>
            <w:rStyle w:val="Hyperlink"/>
          </w:rPr>
          <w:t xml:space="preserve">Publishers’ Weekly </w:t>
        </w:r>
        <w:r w:rsidR="00B643CC" w:rsidRPr="002C460F">
          <w:rPr>
            <w:rStyle w:val="Hyperlink"/>
            <w:bCs/>
          </w:rPr>
          <w:t xml:space="preserve">Bestseller’s </w:t>
        </w:r>
        <w:r w:rsidR="002C460F" w:rsidRPr="002C460F">
          <w:rPr>
            <w:rStyle w:val="Hyperlink"/>
            <w:bCs/>
          </w:rPr>
          <w:t>Lists</w:t>
        </w:r>
      </w:hyperlink>
      <w:r w:rsidR="00F9203F" w:rsidRPr="00B4103B">
        <w:rPr>
          <w:bCs/>
        </w:rPr>
        <w:t xml:space="preserve"> </w:t>
      </w:r>
    </w:p>
    <w:p w:rsidR="002C460F" w:rsidRDefault="002C460F" w:rsidP="00EA33FD">
      <w:pPr>
        <w:ind w:left="1440"/>
        <w:rPr>
          <w:bCs/>
        </w:rPr>
      </w:pPr>
      <w:r w:rsidRPr="002C460F">
        <w:rPr>
          <w:bCs/>
        </w:rPr>
        <w:t>www.publishersweekly.com/pw/nielsen/index.html</w:t>
      </w:r>
    </w:p>
    <w:p w:rsidR="00F9203F" w:rsidRPr="00B643CC" w:rsidRDefault="00EA33FD" w:rsidP="00EA33FD">
      <w:pPr>
        <w:ind w:left="1440"/>
      </w:pPr>
      <w:r>
        <w:t>Check out the bestsellers to be sure you</w:t>
      </w:r>
      <w:r w:rsidR="005E35AC">
        <w:t xml:space="preserve"> have the popular books that library</w:t>
      </w:r>
      <w:r>
        <w:t xml:space="preserve"> patrons are buying.</w:t>
      </w:r>
    </w:p>
    <w:p w:rsidR="00F9203F" w:rsidRPr="00B4103B" w:rsidRDefault="00F9203F" w:rsidP="00F9203F"/>
    <w:p w:rsidR="00F9203F" w:rsidRPr="00B4103B" w:rsidRDefault="00966F88" w:rsidP="00EA33FD">
      <w:pPr>
        <w:ind w:firstLine="720"/>
      </w:pPr>
      <w:hyperlink r:id="rId11" w:history="1">
        <w:r w:rsidR="00F9203F" w:rsidRPr="00EA33FD">
          <w:rPr>
            <w:rStyle w:val="Hyperlink"/>
          </w:rPr>
          <w:t>Children’s Series Books</w:t>
        </w:r>
      </w:hyperlink>
    </w:p>
    <w:p w:rsidR="00F9203F" w:rsidRPr="00B4103B" w:rsidRDefault="00EA33FD" w:rsidP="00122335">
      <w:pPr>
        <w:ind w:left="720" w:firstLine="720"/>
      </w:pPr>
      <w:r w:rsidRPr="00EA33FD">
        <w:t>www.mymcpl.org/books-movies-music/juvenile-series</w:t>
      </w:r>
    </w:p>
    <w:p w:rsidR="00F9203F" w:rsidRDefault="00F9203F" w:rsidP="00EA33FD">
      <w:pPr>
        <w:ind w:left="1440"/>
      </w:pPr>
      <w:r w:rsidRPr="00B4103B">
        <w:t xml:space="preserve">Maintained by the </w:t>
      </w:r>
      <w:proofErr w:type="spellStart"/>
      <w:r w:rsidRPr="00B4103B">
        <w:t>MidContinent</w:t>
      </w:r>
      <w:proofErr w:type="spellEnd"/>
      <w:r w:rsidRPr="00B4103B">
        <w:t xml:space="preserve"> Public Library, </w:t>
      </w:r>
      <w:r w:rsidR="002C460F">
        <w:t xml:space="preserve">MO, </w:t>
      </w:r>
      <w:r w:rsidRPr="00B4103B">
        <w:t>you can search for a book</w:t>
      </w:r>
      <w:r w:rsidR="005E35AC">
        <w:t>’s</w:t>
      </w:r>
      <w:r w:rsidRPr="00B4103B">
        <w:t xml:space="preserve"> title, author, series title, or subject, and find the listing for a book series.  </w:t>
      </w:r>
      <w:r w:rsidR="00386F39">
        <w:t>A great way to find a list of titles to series books in number order.</w:t>
      </w:r>
    </w:p>
    <w:p w:rsidR="007C2E92" w:rsidRDefault="007C2E92" w:rsidP="007C2E92"/>
    <w:p w:rsidR="00EB5DC6" w:rsidRDefault="00EB5DC6" w:rsidP="007C2E92">
      <w:r>
        <w:tab/>
      </w:r>
      <w:hyperlink r:id="rId12" w:history="1">
        <w:r w:rsidRPr="00EB5DC6">
          <w:rPr>
            <w:rStyle w:val="Hyperlink"/>
          </w:rPr>
          <w:t>HarperCollins</w:t>
        </w:r>
      </w:hyperlink>
      <w:r>
        <w:t xml:space="preserve"> </w:t>
      </w:r>
    </w:p>
    <w:p w:rsidR="00EB5DC6" w:rsidRDefault="00EB5DC6" w:rsidP="007C2E92">
      <w:r>
        <w:tab/>
      </w:r>
      <w:r>
        <w:tab/>
      </w:r>
      <w:r w:rsidRPr="00EB5DC6">
        <w:t>www.readcommoncore.com/</w:t>
      </w:r>
    </w:p>
    <w:p w:rsidR="00EB5DC6" w:rsidRDefault="00EB5DC6" w:rsidP="00EB5DC6">
      <w:pPr>
        <w:ind w:left="1440"/>
      </w:pPr>
      <w:r>
        <w:t>From HarperCollins publisher comes this useful website that has resources for teachers using specific books, both fiction and nonfiction, in the classroom to fulfill Common Core requirements.</w:t>
      </w:r>
    </w:p>
    <w:p w:rsidR="00EB5DC6" w:rsidRDefault="00EB5DC6" w:rsidP="00EB5DC6"/>
    <w:p w:rsidR="0074592F" w:rsidRDefault="00EB5DC6" w:rsidP="0074592F">
      <w:r>
        <w:tab/>
      </w:r>
      <w:hyperlink r:id="rId13" w:history="1">
        <w:r w:rsidR="0074592F" w:rsidRPr="0074592F">
          <w:rPr>
            <w:rStyle w:val="Hyperlink"/>
          </w:rPr>
          <w:t>Core Standards</w:t>
        </w:r>
      </w:hyperlink>
    </w:p>
    <w:p w:rsidR="0074592F" w:rsidRDefault="0074592F" w:rsidP="0074592F">
      <w:r>
        <w:tab/>
      </w:r>
      <w:r>
        <w:tab/>
      </w:r>
      <w:r w:rsidRPr="005E35AC">
        <w:t>www.corestandards.org</w:t>
      </w:r>
    </w:p>
    <w:p w:rsidR="00EB5DC6" w:rsidRDefault="0074592F" w:rsidP="0074592F">
      <w:pPr>
        <w:ind w:left="1440"/>
      </w:pPr>
      <w:r>
        <w:t>A handy website with everything about the Common Core – what it is</w:t>
      </w:r>
      <w:r w:rsidR="005E35AC">
        <w:t xml:space="preserve"> (and isn’t)</w:t>
      </w:r>
      <w:r>
        <w:t>, and how it can be implemented.</w:t>
      </w:r>
    </w:p>
    <w:p w:rsidR="00386F39" w:rsidRDefault="00386F39" w:rsidP="00386F39"/>
    <w:p w:rsidR="00386F39" w:rsidRDefault="00386F39" w:rsidP="00386F39">
      <w:r>
        <w:tab/>
      </w:r>
      <w:hyperlink r:id="rId14" w:history="1">
        <w:r w:rsidRPr="00386F39">
          <w:rPr>
            <w:rStyle w:val="Hyperlink"/>
          </w:rPr>
          <w:t>ACL’S Common Core/Stem Resources</w:t>
        </w:r>
      </w:hyperlink>
    </w:p>
    <w:p w:rsidR="00386F39" w:rsidRDefault="00386F39" w:rsidP="00386F39">
      <w:r>
        <w:tab/>
      </w:r>
      <w:r>
        <w:tab/>
      </w:r>
      <w:r w:rsidRPr="00386F39">
        <w:t>www.bayviews.org/institute/2014handouts.html</w:t>
      </w:r>
    </w:p>
    <w:p w:rsidR="0074592F" w:rsidRDefault="00386F39" w:rsidP="00386F39">
      <w:pPr>
        <w:ind w:left="1440"/>
      </w:pPr>
      <w:r>
        <w:t xml:space="preserve">From the Association of Children’s Librarians of Northern California comes this extensive list of resources focusing on Common Core STEM materials that librarians can offer teachers. </w:t>
      </w:r>
    </w:p>
    <w:p w:rsidR="00386F39" w:rsidRDefault="00386F39" w:rsidP="0074592F"/>
    <w:p w:rsidR="0074592F" w:rsidRDefault="0074592F" w:rsidP="0074592F">
      <w:r>
        <w:tab/>
      </w:r>
      <w:hyperlink r:id="rId15" w:anchor="_" w:history="1">
        <w:r w:rsidRPr="0074592F">
          <w:rPr>
            <w:rStyle w:val="Hyperlink"/>
            <w:i/>
          </w:rPr>
          <w:t xml:space="preserve">School Library Journal’s </w:t>
        </w:r>
        <w:r w:rsidRPr="0074592F">
          <w:rPr>
            <w:rStyle w:val="Hyperlink"/>
          </w:rPr>
          <w:t>Common Core column</w:t>
        </w:r>
      </w:hyperlink>
    </w:p>
    <w:p w:rsidR="0074592F" w:rsidRPr="0074592F" w:rsidRDefault="0074592F" w:rsidP="0074592F">
      <w:r>
        <w:tab/>
      </w:r>
      <w:r>
        <w:tab/>
      </w:r>
      <w:r w:rsidRPr="0074592F">
        <w:t>www.slj.com/category/standards/common-core#_</w:t>
      </w:r>
    </w:p>
    <w:p w:rsidR="00EB5DC6" w:rsidRDefault="0074592F" w:rsidP="0074592F">
      <w:pPr>
        <w:ind w:left="1440"/>
      </w:pPr>
      <w:r>
        <w:t xml:space="preserve">The regular column on the Common Core in </w:t>
      </w:r>
      <w:r>
        <w:rPr>
          <w:i/>
        </w:rPr>
        <w:t>School Library Journal</w:t>
      </w:r>
      <w:r>
        <w:t xml:space="preserve"> offers books that will help fulfill requirements.</w:t>
      </w:r>
    </w:p>
    <w:p w:rsidR="0074592F" w:rsidRPr="0074592F" w:rsidRDefault="0074592F" w:rsidP="007C2E92"/>
    <w:p w:rsidR="007C2E92" w:rsidRPr="00B4103B" w:rsidRDefault="007C2E92" w:rsidP="007C2E92">
      <w:r>
        <w:tab/>
      </w:r>
      <w:hyperlink r:id="rId16" w:history="1">
        <w:r w:rsidRPr="006B0FF4">
          <w:rPr>
            <w:rStyle w:val="Hyperlink"/>
          </w:rPr>
          <w:t>I.N.K.</w:t>
        </w:r>
      </w:hyperlink>
      <w:r>
        <w:t xml:space="preserve"> – Interesting Nonfiction for Kids</w:t>
      </w:r>
    </w:p>
    <w:p w:rsidR="00F9203F" w:rsidRDefault="006B0FF4" w:rsidP="00F9203F">
      <w:r>
        <w:tab/>
      </w:r>
      <w:r w:rsidR="00122335">
        <w:tab/>
      </w:r>
      <w:r w:rsidRPr="006B0FF4">
        <w:t>www.inkrethink.blogspot.com/</w:t>
      </w:r>
    </w:p>
    <w:p w:rsidR="006B0FF4" w:rsidRDefault="002C460F" w:rsidP="00122335">
      <w:pPr>
        <w:ind w:left="1440"/>
      </w:pPr>
      <w:r>
        <w:t>A blog on fun nonfiction books for kids, including books related to the Common Core.</w:t>
      </w:r>
    </w:p>
    <w:p w:rsidR="002C460F" w:rsidRDefault="002C460F" w:rsidP="00F9203F"/>
    <w:p w:rsidR="006B0FF4" w:rsidRPr="00B4103B" w:rsidRDefault="006B0FF4" w:rsidP="00F9203F">
      <w:r>
        <w:tab/>
      </w:r>
      <w:hyperlink r:id="rId17" w:history="1">
        <w:r w:rsidRPr="006B0FF4">
          <w:rPr>
            <w:rStyle w:val="Hyperlink"/>
          </w:rPr>
          <w:t>Horn Book</w:t>
        </w:r>
      </w:hyperlink>
    </w:p>
    <w:p w:rsidR="00B643CC" w:rsidRPr="00B4103B" w:rsidRDefault="006B0FF4" w:rsidP="00EB5DC6">
      <w:pPr>
        <w:ind w:left="720" w:firstLine="720"/>
        <w:rPr>
          <w:bCs/>
        </w:rPr>
      </w:pPr>
      <w:r w:rsidRPr="006B0FF4">
        <w:rPr>
          <w:bCs/>
        </w:rPr>
        <w:t>www.hbook.com/</w:t>
      </w:r>
    </w:p>
    <w:p w:rsidR="00263654" w:rsidRDefault="002C460F" w:rsidP="00263654">
      <w:pPr>
        <w:ind w:left="720"/>
      </w:pPr>
      <w:r>
        <w:tab/>
        <w:t>Horn Book magazine’s online site has interviews, reviews, and much more.</w:t>
      </w:r>
    </w:p>
    <w:p w:rsidR="002C460F" w:rsidRDefault="002C460F" w:rsidP="00263654">
      <w:pPr>
        <w:ind w:left="720"/>
      </w:pPr>
    </w:p>
    <w:p w:rsidR="006B0FF4" w:rsidRDefault="00966F88" w:rsidP="00263654">
      <w:pPr>
        <w:ind w:left="720"/>
      </w:pPr>
      <w:hyperlink r:id="rId18" w:history="1">
        <w:r w:rsidR="006B0FF4" w:rsidRPr="002C460F">
          <w:rPr>
            <w:rStyle w:val="Hyperlink"/>
          </w:rPr>
          <w:t>School Library Journal</w:t>
        </w:r>
      </w:hyperlink>
    </w:p>
    <w:p w:rsidR="002C460F" w:rsidRDefault="002C460F" w:rsidP="002C460F">
      <w:r>
        <w:tab/>
      </w:r>
      <w:r w:rsidR="00EB5DC6">
        <w:tab/>
      </w:r>
      <w:r w:rsidRPr="002C460F">
        <w:t>www.slj.com/</w:t>
      </w:r>
    </w:p>
    <w:p w:rsidR="002C460F" w:rsidRDefault="002C460F" w:rsidP="002C460F">
      <w:pPr>
        <w:ind w:left="1440"/>
      </w:pPr>
      <w:r>
        <w:t>Website of the popular magazine for children’s librarians, with features regularly updated.</w:t>
      </w:r>
    </w:p>
    <w:p w:rsidR="00386F39" w:rsidRDefault="00386F39" w:rsidP="00386F39"/>
    <w:p w:rsidR="00386F39" w:rsidRDefault="00386F39" w:rsidP="00386F39">
      <w:r>
        <w:tab/>
      </w:r>
      <w:hyperlink r:id="rId19" w:history="1">
        <w:r w:rsidRPr="00E51927">
          <w:rPr>
            <w:rStyle w:val="Hyperlink"/>
          </w:rPr>
          <w:t>Booklist magazine</w:t>
        </w:r>
      </w:hyperlink>
    </w:p>
    <w:p w:rsidR="00386F39" w:rsidRDefault="00E51927" w:rsidP="00386F39">
      <w:r>
        <w:tab/>
      </w:r>
      <w:r>
        <w:tab/>
      </w:r>
      <w:r w:rsidRPr="00E51927">
        <w:t>w</w:t>
      </w:r>
      <w:r>
        <w:t>ww.booklistonline.com/</w:t>
      </w:r>
    </w:p>
    <w:p w:rsidR="00386F39" w:rsidRDefault="00386F39" w:rsidP="00386F39">
      <w:r>
        <w:tab/>
      </w:r>
      <w:r>
        <w:tab/>
        <w:t>Booklist offers great free webinars on many topics, including books for youth.</w:t>
      </w:r>
    </w:p>
    <w:p w:rsidR="00386F39" w:rsidRDefault="00386F39" w:rsidP="00386F39"/>
    <w:p w:rsidR="00386F39" w:rsidRDefault="00386F39" w:rsidP="00386F39">
      <w:r>
        <w:tab/>
      </w:r>
      <w:hyperlink r:id="rId20" w:history="1">
        <w:r w:rsidRPr="00386F39">
          <w:rPr>
            <w:rStyle w:val="Hyperlink"/>
          </w:rPr>
          <w:t>SLJ Diversity Issue – May 2014</w:t>
        </w:r>
      </w:hyperlink>
    </w:p>
    <w:p w:rsidR="00386F39" w:rsidRDefault="00386F39" w:rsidP="00386F39">
      <w:r>
        <w:tab/>
      </w:r>
      <w:r>
        <w:tab/>
      </w:r>
      <w:r w:rsidRPr="00386F39">
        <w:t>www.slj.com/features/the-diversity-issue-slj-2014/#_</w:t>
      </w:r>
    </w:p>
    <w:p w:rsidR="002C460F" w:rsidRDefault="00647FA3" w:rsidP="00386F39">
      <w:pPr>
        <w:ind w:left="1440"/>
      </w:pPr>
      <w:r>
        <w:t xml:space="preserve"> </w:t>
      </w:r>
      <w:r w:rsidR="00386F39">
        <w:t>School Library Journal’s most recent issue, devoted to the topic of the lack of diversity in children’s books</w:t>
      </w:r>
    </w:p>
    <w:p w:rsidR="00386F39" w:rsidRDefault="00386F39" w:rsidP="00386F39">
      <w:pPr>
        <w:ind w:left="1440"/>
      </w:pPr>
    </w:p>
    <w:p w:rsidR="00606BF1" w:rsidRDefault="00606BF1" w:rsidP="00122335">
      <w:r>
        <w:tab/>
      </w:r>
      <w:hyperlink r:id="rId21" w:history="1">
        <w:r w:rsidRPr="00606BF1">
          <w:rPr>
            <w:rStyle w:val="Hyperlink"/>
          </w:rPr>
          <w:t>ALA White Paper on Multicultural Children’s Literature</w:t>
        </w:r>
      </w:hyperlink>
    </w:p>
    <w:p w:rsidR="00606BF1" w:rsidRDefault="00606BF1" w:rsidP="00122335">
      <w:r>
        <w:tab/>
      </w:r>
      <w:r>
        <w:tab/>
      </w:r>
      <w:r w:rsidRPr="00606BF1">
        <w:t>www.ala.org/alsc/importance-diversity</w:t>
      </w:r>
    </w:p>
    <w:p w:rsidR="00606BF1" w:rsidRDefault="00606BF1" w:rsidP="00606BF1">
      <w:pPr>
        <w:ind w:left="1440"/>
      </w:pPr>
      <w:proofErr w:type="gramStart"/>
      <w:r>
        <w:t>A</w:t>
      </w:r>
      <w:r w:rsidR="005E35AC">
        <w:t>n academic</w:t>
      </w:r>
      <w:r>
        <w:t xml:space="preserve"> paper with evidence explaining why we need more multicultural children’s books.</w:t>
      </w:r>
      <w:proofErr w:type="gramEnd"/>
    </w:p>
    <w:p w:rsidR="00606BF1" w:rsidRDefault="00606BF1" w:rsidP="00606BF1">
      <w:pPr>
        <w:ind w:left="1440"/>
      </w:pPr>
    </w:p>
    <w:p w:rsidR="00122335" w:rsidRPr="00EB5DC6" w:rsidRDefault="00966F88" w:rsidP="00122335">
      <w:pPr>
        <w:ind w:firstLine="720"/>
      </w:pPr>
      <w:hyperlink r:id="rId22" w:history="1">
        <w:r w:rsidR="00EB5DC6" w:rsidRPr="00EB5DC6">
          <w:rPr>
            <w:rStyle w:val="Hyperlink"/>
            <w:i/>
          </w:rPr>
          <w:t xml:space="preserve">Entertainment Weekly </w:t>
        </w:r>
        <w:r w:rsidR="00EB5DC6" w:rsidRPr="00EB5DC6">
          <w:rPr>
            <w:rStyle w:val="Hyperlink"/>
          </w:rPr>
          <w:t>Editorial</w:t>
        </w:r>
      </w:hyperlink>
    </w:p>
    <w:p w:rsidR="00606BF1" w:rsidRDefault="00606BF1" w:rsidP="004B2D08">
      <w:pPr>
        <w:ind w:left="1440"/>
      </w:pPr>
      <w:r w:rsidRPr="00606BF1">
        <w:t>shelf-life.ew.com/2014/04/15/kid-lits-primary-color-white-report/</w:t>
      </w:r>
    </w:p>
    <w:p w:rsidR="00EB5DC6" w:rsidRDefault="00EB5DC6" w:rsidP="004B2D08">
      <w:pPr>
        <w:ind w:left="1440"/>
        <w:rPr>
          <w:i/>
        </w:rPr>
      </w:pPr>
      <w:r>
        <w:t xml:space="preserve">Even mainstream media are advocating for more diversity in children’s books. Check out this brief but pointed editorial from </w:t>
      </w:r>
      <w:r>
        <w:rPr>
          <w:i/>
        </w:rPr>
        <w:t>Entertainment Weekly.</w:t>
      </w:r>
    </w:p>
    <w:p w:rsidR="0088445E" w:rsidRDefault="0088445E" w:rsidP="0088445E"/>
    <w:p w:rsidR="00122335" w:rsidRDefault="00966F88" w:rsidP="004B2D08">
      <w:pPr>
        <w:ind w:left="720"/>
      </w:pPr>
      <w:hyperlink r:id="rId23" w:history="1">
        <w:r w:rsidR="00122335" w:rsidRPr="00FC7C3F">
          <w:rPr>
            <w:rStyle w:val="Hyperlink"/>
          </w:rPr>
          <w:t>Lee &amp; Low Books</w:t>
        </w:r>
      </w:hyperlink>
    </w:p>
    <w:p w:rsidR="0074592F" w:rsidRDefault="0074592F" w:rsidP="004B2D08">
      <w:pPr>
        <w:ind w:left="720"/>
      </w:pPr>
      <w:r>
        <w:tab/>
      </w:r>
      <w:r w:rsidR="00FC7C3F" w:rsidRPr="00FC7C3F">
        <w:t>www.leeandlow.com/</w:t>
      </w:r>
    </w:p>
    <w:p w:rsidR="0074592F" w:rsidRDefault="00FC7C3F" w:rsidP="00FC7C3F">
      <w:pPr>
        <w:ind w:left="1440"/>
      </w:pPr>
      <w:r>
        <w:t>Lee &amp; Low specialize in publishing multicultural children’s books, and has several useful resources on their website.</w:t>
      </w:r>
    </w:p>
    <w:p w:rsidR="00FC7C3F" w:rsidRDefault="00FC7C3F" w:rsidP="004B2D08">
      <w:pPr>
        <w:ind w:left="720"/>
      </w:pPr>
    </w:p>
    <w:p w:rsidR="0074592F" w:rsidRDefault="0074592F" w:rsidP="0074592F">
      <w:r>
        <w:tab/>
      </w:r>
      <w:hyperlink r:id="rId24" w:history="1">
        <w:r w:rsidRPr="00D15B23">
          <w:rPr>
            <w:rStyle w:val="Hyperlink"/>
          </w:rPr>
          <w:t>CCBC’S List of Multicultural Publishers</w:t>
        </w:r>
      </w:hyperlink>
    </w:p>
    <w:p w:rsidR="00F00817" w:rsidRDefault="00F00817" w:rsidP="0074592F">
      <w:r>
        <w:tab/>
      </w:r>
      <w:r>
        <w:tab/>
      </w:r>
      <w:r w:rsidR="00D15B23" w:rsidRPr="00D15B23">
        <w:t>ccbc.education.wisc.edu/books/multicultural.asp</w:t>
      </w:r>
    </w:p>
    <w:p w:rsidR="00122335" w:rsidRDefault="00D15B23" w:rsidP="00D15B23">
      <w:pPr>
        <w:ind w:left="1440"/>
      </w:pPr>
      <w:proofErr w:type="gramStart"/>
      <w:r>
        <w:lastRenderedPageBreak/>
        <w:t>A list of resources from the Cooperative Children’s Book Center at the School of Education at the University of Wisconsin-Madison.</w:t>
      </w:r>
      <w:proofErr w:type="gramEnd"/>
    </w:p>
    <w:p w:rsidR="00D15B23" w:rsidRDefault="00D15B23" w:rsidP="00D15B23">
      <w:pPr>
        <w:ind w:left="1440"/>
      </w:pPr>
    </w:p>
    <w:p w:rsidR="00122335" w:rsidRDefault="00122335" w:rsidP="004B2D08">
      <w:pPr>
        <w:ind w:firstLine="720"/>
      </w:pPr>
      <w:proofErr w:type="spellStart"/>
      <w:r>
        <w:t>Cinco</w:t>
      </w:r>
      <w:proofErr w:type="spellEnd"/>
      <w:r>
        <w:t xml:space="preserve"> </w:t>
      </w:r>
      <w:proofErr w:type="spellStart"/>
      <w:r>
        <w:t>Puntos</w:t>
      </w:r>
      <w:proofErr w:type="spellEnd"/>
      <w:r>
        <w:t xml:space="preserve"> Press </w:t>
      </w:r>
    </w:p>
    <w:p w:rsidR="00122335" w:rsidRDefault="00966F88" w:rsidP="0074592F">
      <w:pPr>
        <w:ind w:left="720" w:firstLine="720"/>
      </w:pPr>
      <w:hyperlink r:id="rId25" w:history="1">
        <w:r w:rsidR="00122335" w:rsidRPr="002C465B">
          <w:rPr>
            <w:rStyle w:val="Hyperlink"/>
          </w:rPr>
          <w:t>www.cincopuntos.com</w:t>
        </w:r>
      </w:hyperlink>
      <w:r w:rsidR="00122335">
        <w:t xml:space="preserve"> </w:t>
      </w:r>
    </w:p>
    <w:p w:rsidR="00122335" w:rsidRDefault="00122335" w:rsidP="0074592F">
      <w:pPr>
        <w:ind w:left="1440"/>
      </w:pPr>
      <w:proofErr w:type="spellStart"/>
      <w:r>
        <w:t>Cinco</w:t>
      </w:r>
      <w:proofErr w:type="spellEnd"/>
      <w:r>
        <w:t xml:space="preserve"> </w:t>
      </w:r>
      <w:proofErr w:type="spellStart"/>
      <w:r>
        <w:t>Puntos</w:t>
      </w:r>
      <w:proofErr w:type="spellEnd"/>
      <w:r>
        <w:t xml:space="preserve"> specializes in books celebrating Latino culture, including children’s bilingual books and books in English.</w:t>
      </w:r>
    </w:p>
    <w:p w:rsidR="00122335" w:rsidRDefault="00122335" w:rsidP="00122335"/>
    <w:p w:rsidR="00122335" w:rsidRDefault="00122335" w:rsidP="0074592F">
      <w:pPr>
        <w:ind w:firstLine="720"/>
      </w:pPr>
      <w:r>
        <w:t>Resources about American Indians</w:t>
      </w:r>
    </w:p>
    <w:p w:rsidR="00122335" w:rsidRPr="004E0593" w:rsidRDefault="00966F88" w:rsidP="0074592F">
      <w:pPr>
        <w:ind w:left="1440"/>
      </w:pPr>
      <w:hyperlink r:id="rId26" w:history="1">
        <w:r w:rsidR="0074592F" w:rsidRPr="00554110">
          <w:rPr>
            <w:rStyle w:val="Hyperlink"/>
          </w:rPr>
          <w:t>www.slj.com/2013/11/collection-development/focus-on-collection-development/resources-and-kid-lit-about-american-indians-focus-on</w:t>
        </w:r>
      </w:hyperlink>
      <w:r w:rsidR="00122335">
        <w:t xml:space="preserve"> </w:t>
      </w:r>
    </w:p>
    <w:p w:rsidR="00122335" w:rsidRDefault="00122335" w:rsidP="0074592F">
      <w:pPr>
        <w:ind w:left="1440"/>
      </w:pPr>
      <w:r>
        <w:t xml:space="preserve">This online column from Debbie Reese lists great children’s and teen </w:t>
      </w:r>
      <w:r w:rsidR="005E35AC">
        <w:t>books which</w:t>
      </w:r>
      <w:r>
        <w:t xml:space="preserve"> authentically represent the Native American culture.</w:t>
      </w:r>
    </w:p>
    <w:p w:rsidR="005E35AC" w:rsidRDefault="005E35AC" w:rsidP="0074592F">
      <w:pPr>
        <w:ind w:left="1440"/>
      </w:pPr>
    </w:p>
    <w:p w:rsidR="002343D3" w:rsidRDefault="002343D3" w:rsidP="0074592F">
      <w:pPr>
        <w:ind w:left="1440"/>
      </w:pPr>
    </w:p>
    <w:p w:rsidR="006B0FF4" w:rsidRPr="00B4103B" w:rsidRDefault="00106B67" w:rsidP="0088445E">
      <w:r>
        <w:t>Penny Peck, May 2014</w:t>
      </w:r>
      <w:r w:rsidR="002C460F">
        <w:t xml:space="preserve">, </w:t>
      </w:r>
      <w:proofErr w:type="spellStart"/>
      <w:r w:rsidR="002C460F">
        <w:t>Infopeople</w:t>
      </w:r>
      <w:proofErr w:type="spellEnd"/>
    </w:p>
    <w:sectPr w:rsidR="006B0FF4" w:rsidRPr="00B4103B" w:rsidSect="00E857A2">
      <w:footerReference w:type="even" r:id="rId27"/>
      <w:footerReference w:type="default" r:id="rId2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F9A" w:rsidRDefault="00B95F9A">
      <w:r>
        <w:separator/>
      </w:r>
    </w:p>
  </w:endnote>
  <w:endnote w:type="continuationSeparator" w:id="0">
    <w:p w:rsidR="00B95F9A" w:rsidRDefault="00B95F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7D" w:rsidRDefault="00966F88" w:rsidP="00E857A2">
    <w:pPr>
      <w:pStyle w:val="Footer"/>
      <w:framePr w:wrap="around" w:vAnchor="text" w:hAnchor="margin" w:xAlign="right" w:y="1"/>
      <w:rPr>
        <w:rStyle w:val="PageNumber"/>
      </w:rPr>
    </w:pPr>
    <w:r>
      <w:rPr>
        <w:rStyle w:val="PageNumber"/>
      </w:rPr>
      <w:fldChar w:fldCharType="begin"/>
    </w:r>
    <w:r w:rsidR="0009657D">
      <w:rPr>
        <w:rStyle w:val="PageNumber"/>
      </w:rPr>
      <w:instrText xml:space="preserve">PAGE  </w:instrText>
    </w:r>
    <w:r>
      <w:rPr>
        <w:rStyle w:val="PageNumber"/>
      </w:rPr>
      <w:fldChar w:fldCharType="end"/>
    </w:r>
  </w:p>
  <w:p w:rsidR="0009657D" w:rsidRDefault="0009657D" w:rsidP="00F116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7D" w:rsidRPr="002A6F13" w:rsidRDefault="0009657D" w:rsidP="002A6F13">
    <w:pPr>
      <w:pStyle w:val="Footer"/>
      <w:rPr>
        <w:sz w:val="16"/>
        <w:szCs w:val="16"/>
      </w:rPr>
    </w:pPr>
    <w:r w:rsidRPr="002A6F13">
      <w:rPr>
        <w:rStyle w:val="footer1"/>
        <w:rFonts w:ascii="Times New Roman" w:hAnsi="Times New Roman" w:cs="Times New Roman"/>
        <w:sz w:val="16"/>
        <w:szCs w:val="16"/>
      </w:rPr>
      <w:t xml:space="preserve">This material has been created for the </w:t>
    </w:r>
    <w:proofErr w:type="spellStart"/>
    <w:r w:rsidRPr="002A6F13">
      <w:rPr>
        <w:rStyle w:val="footer1"/>
        <w:rFonts w:ascii="Times New Roman" w:hAnsi="Times New Roman" w:cs="Times New Roman"/>
        <w:sz w:val="16"/>
        <w:szCs w:val="16"/>
      </w:rPr>
      <w:t>Infopeople</w:t>
    </w:r>
    <w:proofErr w:type="spellEnd"/>
    <w:r w:rsidRPr="002A6F13">
      <w:rPr>
        <w:rStyle w:val="footer1"/>
        <w:rFonts w:ascii="Times New Roman" w:hAnsi="Times New Roman" w:cs="Times New Roman"/>
        <w:sz w:val="16"/>
        <w:szCs w:val="16"/>
      </w:rPr>
      <w:t xml:space="preserve"> Project [infopeople.org], supported by the U.S. Institute of Museum and Library Services under the provisions of the Library Services and Technology Act, administered in California by the State Librarian. Any use of this material should credit the funding source.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F9A" w:rsidRDefault="00B95F9A">
      <w:r>
        <w:separator/>
      </w:r>
    </w:p>
  </w:footnote>
  <w:footnote w:type="continuationSeparator" w:id="0">
    <w:p w:rsidR="00B95F9A" w:rsidRDefault="00B95F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A4C"/>
    <w:multiLevelType w:val="hybridMultilevel"/>
    <w:tmpl w:val="7C36C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C0583"/>
    <w:multiLevelType w:val="hybridMultilevel"/>
    <w:tmpl w:val="454C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AD1B8A"/>
    <w:multiLevelType w:val="hybridMultilevel"/>
    <w:tmpl w:val="70841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2E4FCB"/>
    <w:multiLevelType w:val="hybridMultilevel"/>
    <w:tmpl w:val="CBFE51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5FB4A93"/>
    <w:multiLevelType w:val="hybridMultilevel"/>
    <w:tmpl w:val="4CA0F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59677E"/>
    <w:multiLevelType w:val="hybridMultilevel"/>
    <w:tmpl w:val="5590EB68"/>
    <w:lvl w:ilvl="0" w:tplc="A880E24E">
      <w:start w:val="1"/>
      <w:numFmt w:val="bullet"/>
      <w:lvlText w:val=""/>
      <w:lvlJc w:val="left"/>
      <w:pPr>
        <w:tabs>
          <w:tab w:val="num" w:pos="360"/>
        </w:tabs>
        <w:ind w:left="360" w:hanging="360"/>
      </w:pPr>
      <w:rPr>
        <w:rFonts w:ascii="Wingdings" w:hAnsi="Wingdings" w:hint="default"/>
      </w:rPr>
    </w:lvl>
    <w:lvl w:ilvl="1" w:tplc="5B7877E6">
      <w:start w:val="1"/>
      <w:numFmt w:val="bullet"/>
      <w:lvlText w:val=""/>
      <w:lvlJc w:val="left"/>
      <w:pPr>
        <w:tabs>
          <w:tab w:val="num" w:pos="1080"/>
        </w:tabs>
        <w:ind w:left="1080" w:hanging="360"/>
      </w:pPr>
      <w:rPr>
        <w:rFonts w:ascii="Wingdings" w:hAnsi="Wingdings" w:hint="default"/>
      </w:rPr>
    </w:lvl>
    <w:lvl w:ilvl="2" w:tplc="1E4A817E" w:tentative="1">
      <w:start w:val="1"/>
      <w:numFmt w:val="bullet"/>
      <w:lvlText w:val=""/>
      <w:lvlJc w:val="left"/>
      <w:pPr>
        <w:tabs>
          <w:tab w:val="num" w:pos="1800"/>
        </w:tabs>
        <w:ind w:left="1800" w:hanging="360"/>
      </w:pPr>
      <w:rPr>
        <w:rFonts w:ascii="Wingdings" w:hAnsi="Wingdings" w:hint="default"/>
      </w:rPr>
    </w:lvl>
    <w:lvl w:ilvl="3" w:tplc="42A88A18" w:tentative="1">
      <w:start w:val="1"/>
      <w:numFmt w:val="bullet"/>
      <w:lvlText w:val=""/>
      <w:lvlJc w:val="left"/>
      <w:pPr>
        <w:tabs>
          <w:tab w:val="num" w:pos="2520"/>
        </w:tabs>
        <w:ind w:left="2520" w:hanging="360"/>
      </w:pPr>
      <w:rPr>
        <w:rFonts w:ascii="Wingdings" w:hAnsi="Wingdings" w:hint="default"/>
      </w:rPr>
    </w:lvl>
    <w:lvl w:ilvl="4" w:tplc="615C8790" w:tentative="1">
      <w:start w:val="1"/>
      <w:numFmt w:val="bullet"/>
      <w:lvlText w:val=""/>
      <w:lvlJc w:val="left"/>
      <w:pPr>
        <w:tabs>
          <w:tab w:val="num" w:pos="3240"/>
        </w:tabs>
        <w:ind w:left="3240" w:hanging="360"/>
      </w:pPr>
      <w:rPr>
        <w:rFonts w:ascii="Wingdings" w:hAnsi="Wingdings" w:hint="default"/>
      </w:rPr>
    </w:lvl>
    <w:lvl w:ilvl="5" w:tplc="0278F84A" w:tentative="1">
      <w:start w:val="1"/>
      <w:numFmt w:val="bullet"/>
      <w:lvlText w:val=""/>
      <w:lvlJc w:val="left"/>
      <w:pPr>
        <w:tabs>
          <w:tab w:val="num" w:pos="3960"/>
        </w:tabs>
        <w:ind w:left="3960" w:hanging="360"/>
      </w:pPr>
      <w:rPr>
        <w:rFonts w:ascii="Wingdings" w:hAnsi="Wingdings" w:hint="default"/>
      </w:rPr>
    </w:lvl>
    <w:lvl w:ilvl="6" w:tplc="F5EE584C" w:tentative="1">
      <w:start w:val="1"/>
      <w:numFmt w:val="bullet"/>
      <w:lvlText w:val=""/>
      <w:lvlJc w:val="left"/>
      <w:pPr>
        <w:tabs>
          <w:tab w:val="num" w:pos="4680"/>
        </w:tabs>
        <w:ind w:left="4680" w:hanging="360"/>
      </w:pPr>
      <w:rPr>
        <w:rFonts w:ascii="Wingdings" w:hAnsi="Wingdings" w:hint="default"/>
      </w:rPr>
    </w:lvl>
    <w:lvl w:ilvl="7" w:tplc="C900BCF0" w:tentative="1">
      <w:start w:val="1"/>
      <w:numFmt w:val="bullet"/>
      <w:lvlText w:val=""/>
      <w:lvlJc w:val="left"/>
      <w:pPr>
        <w:tabs>
          <w:tab w:val="num" w:pos="5400"/>
        </w:tabs>
        <w:ind w:left="5400" w:hanging="360"/>
      </w:pPr>
      <w:rPr>
        <w:rFonts w:ascii="Wingdings" w:hAnsi="Wingdings" w:hint="default"/>
      </w:rPr>
    </w:lvl>
    <w:lvl w:ilvl="8" w:tplc="DECCC586" w:tentative="1">
      <w:start w:val="1"/>
      <w:numFmt w:val="bullet"/>
      <w:lvlText w:val=""/>
      <w:lvlJc w:val="left"/>
      <w:pPr>
        <w:tabs>
          <w:tab w:val="num" w:pos="6120"/>
        </w:tabs>
        <w:ind w:left="6120" w:hanging="360"/>
      </w:pPr>
      <w:rPr>
        <w:rFonts w:ascii="Wingdings" w:hAnsi="Wingdings" w:hint="default"/>
      </w:rPr>
    </w:lvl>
  </w:abstractNum>
  <w:abstractNum w:abstractNumId="6">
    <w:nsid w:val="78581F2C"/>
    <w:multiLevelType w:val="hybridMultilevel"/>
    <w:tmpl w:val="272C1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B2739"/>
    <w:rsid w:val="00010285"/>
    <w:rsid w:val="00027E1D"/>
    <w:rsid w:val="00083B85"/>
    <w:rsid w:val="0009657D"/>
    <w:rsid w:val="00106B67"/>
    <w:rsid w:val="00110C94"/>
    <w:rsid w:val="00122335"/>
    <w:rsid w:val="0013796D"/>
    <w:rsid w:val="001858AA"/>
    <w:rsid w:val="00196894"/>
    <w:rsid w:val="002343D3"/>
    <w:rsid w:val="00263654"/>
    <w:rsid w:val="002A6F13"/>
    <w:rsid w:val="002B2739"/>
    <w:rsid w:val="002B4A99"/>
    <w:rsid w:val="002C460F"/>
    <w:rsid w:val="002F4F90"/>
    <w:rsid w:val="00314173"/>
    <w:rsid w:val="00351BA1"/>
    <w:rsid w:val="00386F39"/>
    <w:rsid w:val="003E56B9"/>
    <w:rsid w:val="00447D95"/>
    <w:rsid w:val="00457079"/>
    <w:rsid w:val="004B1AA4"/>
    <w:rsid w:val="004B2D08"/>
    <w:rsid w:val="00526D34"/>
    <w:rsid w:val="005D7CF0"/>
    <w:rsid w:val="005E35AC"/>
    <w:rsid w:val="00606BF1"/>
    <w:rsid w:val="00647705"/>
    <w:rsid w:val="00647FA3"/>
    <w:rsid w:val="00680677"/>
    <w:rsid w:val="00681769"/>
    <w:rsid w:val="006B0FF4"/>
    <w:rsid w:val="0074592F"/>
    <w:rsid w:val="007C2E92"/>
    <w:rsid w:val="008402C5"/>
    <w:rsid w:val="0084300C"/>
    <w:rsid w:val="0088445E"/>
    <w:rsid w:val="008923CB"/>
    <w:rsid w:val="008B3073"/>
    <w:rsid w:val="008C18C9"/>
    <w:rsid w:val="008E34D9"/>
    <w:rsid w:val="008E69AB"/>
    <w:rsid w:val="00952B0C"/>
    <w:rsid w:val="00966F88"/>
    <w:rsid w:val="009820E0"/>
    <w:rsid w:val="00995A9F"/>
    <w:rsid w:val="00A00B83"/>
    <w:rsid w:val="00A827B9"/>
    <w:rsid w:val="00A97E5B"/>
    <w:rsid w:val="00AE075C"/>
    <w:rsid w:val="00B12DC4"/>
    <w:rsid w:val="00B4103B"/>
    <w:rsid w:val="00B643CC"/>
    <w:rsid w:val="00B95F9A"/>
    <w:rsid w:val="00BD60C0"/>
    <w:rsid w:val="00BF096C"/>
    <w:rsid w:val="00C14EB8"/>
    <w:rsid w:val="00C328BE"/>
    <w:rsid w:val="00C7127A"/>
    <w:rsid w:val="00CB0E2C"/>
    <w:rsid w:val="00CE3D4F"/>
    <w:rsid w:val="00D00935"/>
    <w:rsid w:val="00D15B23"/>
    <w:rsid w:val="00D35DF3"/>
    <w:rsid w:val="00D36D68"/>
    <w:rsid w:val="00D46391"/>
    <w:rsid w:val="00D757E9"/>
    <w:rsid w:val="00D82438"/>
    <w:rsid w:val="00DD3236"/>
    <w:rsid w:val="00E35FCD"/>
    <w:rsid w:val="00E51927"/>
    <w:rsid w:val="00E83E77"/>
    <w:rsid w:val="00E857A2"/>
    <w:rsid w:val="00EA33FD"/>
    <w:rsid w:val="00EB5DC6"/>
    <w:rsid w:val="00EC04CB"/>
    <w:rsid w:val="00EF4685"/>
    <w:rsid w:val="00F00817"/>
    <w:rsid w:val="00F1163A"/>
    <w:rsid w:val="00F13FF3"/>
    <w:rsid w:val="00F37AFD"/>
    <w:rsid w:val="00F9203F"/>
    <w:rsid w:val="00FB1221"/>
    <w:rsid w:val="00FC7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221"/>
    <w:rPr>
      <w:sz w:val="24"/>
      <w:szCs w:val="24"/>
    </w:rPr>
  </w:style>
  <w:style w:type="paragraph" w:styleId="Heading1">
    <w:name w:val="heading 1"/>
    <w:basedOn w:val="Normal"/>
    <w:next w:val="Normal"/>
    <w:qFormat/>
    <w:rsid w:val="00FB1221"/>
    <w:pPr>
      <w:keepNext/>
      <w:outlineLvl w:val="0"/>
    </w:pPr>
    <w:rPr>
      <w:sz w:val="32"/>
    </w:rPr>
  </w:style>
  <w:style w:type="paragraph" w:styleId="Heading2">
    <w:name w:val="heading 2"/>
    <w:basedOn w:val="Normal"/>
    <w:next w:val="Normal"/>
    <w:qFormat/>
    <w:rsid w:val="00FB1221"/>
    <w:pPr>
      <w:keepNext/>
      <w:outlineLvl w:val="1"/>
    </w:pPr>
    <w:rPr>
      <w:sz w:val="32"/>
      <w:u w:val="single"/>
    </w:rPr>
  </w:style>
  <w:style w:type="paragraph" w:styleId="Heading4">
    <w:name w:val="heading 4"/>
    <w:basedOn w:val="Normal"/>
    <w:next w:val="Normal"/>
    <w:qFormat/>
    <w:rsid w:val="00FB12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B1221"/>
    <w:pPr>
      <w:tabs>
        <w:tab w:val="right" w:leader="dot" w:pos="8630"/>
      </w:tabs>
      <w:spacing w:before="360"/>
    </w:pPr>
    <w:rPr>
      <w:rFonts w:ascii="Arial" w:hAnsi="Arial"/>
      <w:b/>
      <w:bCs/>
      <w:caps/>
      <w:szCs w:val="28"/>
    </w:rPr>
  </w:style>
  <w:style w:type="paragraph" w:customStyle="1" w:styleId="Style1">
    <w:name w:val="Style1"/>
    <w:basedOn w:val="Heading4"/>
    <w:rsid w:val="00FB1221"/>
  </w:style>
  <w:style w:type="character" w:styleId="Hyperlink">
    <w:name w:val="Hyperlink"/>
    <w:basedOn w:val="DefaultParagraphFont"/>
    <w:rsid w:val="00FB1221"/>
    <w:rPr>
      <w:color w:val="0000FF"/>
      <w:u w:val="single"/>
    </w:rPr>
  </w:style>
  <w:style w:type="character" w:styleId="FollowedHyperlink">
    <w:name w:val="FollowedHyperlink"/>
    <w:basedOn w:val="DefaultParagraphFont"/>
    <w:rsid w:val="00FB1221"/>
    <w:rPr>
      <w:color w:val="800080"/>
      <w:u w:val="single"/>
    </w:rPr>
  </w:style>
  <w:style w:type="character" w:customStyle="1" w:styleId="headline">
    <w:name w:val="headline"/>
    <w:basedOn w:val="DefaultParagraphFont"/>
    <w:rsid w:val="00E35FCD"/>
  </w:style>
  <w:style w:type="character" w:customStyle="1" w:styleId="secondary2">
    <w:name w:val="secondary2"/>
    <w:basedOn w:val="DefaultParagraphFont"/>
    <w:rsid w:val="00E35FCD"/>
  </w:style>
  <w:style w:type="paragraph" w:styleId="Header">
    <w:name w:val="header"/>
    <w:basedOn w:val="Normal"/>
    <w:rsid w:val="00BD60C0"/>
    <w:pPr>
      <w:tabs>
        <w:tab w:val="center" w:pos="4320"/>
        <w:tab w:val="right" w:pos="8640"/>
      </w:tabs>
    </w:pPr>
  </w:style>
  <w:style w:type="paragraph" w:styleId="Footer">
    <w:name w:val="footer"/>
    <w:basedOn w:val="Normal"/>
    <w:rsid w:val="00BD60C0"/>
    <w:pPr>
      <w:tabs>
        <w:tab w:val="center" w:pos="4320"/>
        <w:tab w:val="right" w:pos="8640"/>
      </w:tabs>
    </w:pPr>
  </w:style>
  <w:style w:type="character" w:styleId="PageNumber">
    <w:name w:val="page number"/>
    <w:basedOn w:val="DefaultParagraphFont"/>
    <w:rsid w:val="00F1163A"/>
  </w:style>
  <w:style w:type="character" w:customStyle="1" w:styleId="footer1">
    <w:name w:val="footer1"/>
    <w:basedOn w:val="DefaultParagraphFont"/>
    <w:rsid w:val="002A6F13"/>
    <w:rPr>
      <w:rFonts w:ascii="Times" w:hAnsi="Times" w:cs="Times" w:hint="default"/>
      <w:color w:val="000000"/>
      <w:sz w:val="18"/>
      <w:szCs w:val="18"/>
    </w:rPr>
  </w:style>
</w:styles>
</file>

<file path=word/webSettings.xml><?xml version="1.0" encoding="utf-8"?>
<w:webSettings xmlns:r="http://schemas.openxmlformats.org/officeDocument/2006/relationships" xmlns:w="http://schemas.openxmlformats.org/wordprocessingml/2006/main">
  <w:divs>
    <w:div w:id="660622086">
      <w:bodyDiv w:val="1"/>
      <w:marLeft w:val="0"/>
      <w:marRight w:val="0"/>
      <w:marTop w:val="0"/>
      <w:marBottom w:val="0"/>
      <w:divBdr>
        <w:top w:val="none" w:sz="0" w:space="0" w:color="auto"/>
        <w:left w:val="none" w:sz="0" w:space="0" w:color="auto"/>
        <w:bottom w:val="none" w:sz="0" w:space="0" w:color="auto"/>
        <w:right w:val="none" w:sz="0" w:space="0" w:color="auto"/>
      </w:divBdr>
      <w:divsChild>
        <w:div w:id="335419795">
          <w:marLeft w:val="0"/>
          <w:marRight w:val="0"/>
          <w:marTop w:val="0"/>
          <w:marBottom w:val="0"/>
          <w:divBdr>
            <w:top w:val="none" w:sz="0" w:space="0" w:color="auto"/>
            <w:left w:val="none" w:sz="0" w:space="0" w:color="auto"/>
            <w:bottom w:val="none" w:sz="0" w:space="0" w:color="auto"/>
            <w:right w:val="none" w:sz="0" w:space="0" w:color="auto"/>
          </w:divBdr>
        </w:div>
      </w:divsChild>
    </w:div>
    <w:div w:id="1036077742">
      <w:bodyDiv w:val="1"/>
      <w:marLeft w:val="0"/>
      <w:marRight w:val="0"/>
      <w:marTop w:val="0"/>
      <w:marBottom w:val="0"/>
      <w:divBdr>
        <w:top w:val="none" w:sz="0" w:space="0" w:color="auto"/>
        <w:left w:val="none" w:sz="0" w:space="0" w:color="auto"/>
        <w:bottom w:val="none" w:sz="0" w:space="0" w:color="auto"/>
        <w:right w:val="none" w:sz="0" w:space="0" w:color="auto"/>
      </w:divBdr>
      <w:divsChild>
        <w:div w:id="995495932">
          <w:marLeft w:val="0"/>
          <w:marRight w:val="0"/>
          <w:marTop w:val="0"/>
          <w:marBottom w:val="0"/>
          <w:divBdr>
            <w:top w:val="none" w:sz="0" w:space="0" w:color="auto"/>
            <w:left w:val="none" w:sz="0" w:space="0" w:color="auto"/>
            <w:bottom w:val="none" w:sz="0" w:space="0" w:color="auto"/>
            <w:right w:val="none" w:sz="0" w:space="0" w:color="auto"/>
          </w:divBdr>
          <w:divsChild>
            <w:div w:id="31420148">
              <w:marLeft w:val="0"/>
              <w:marRight w:val="0"/>
              <w:marTop w:val="0"/>
              <w:marBottom w:val="0"/>
              <w:divBdr>
                <w:top w:val="none" w:sz="0" w:space="0" w:color="auto"/>
                <w:left w:val="none" w:sz="0" w:space="0" w:color="auto"/>
                <w:bottom w:val="none" w:sz="0" w:space="0" w:color="auto"/>
                <w:right w:val="none" w:sz="0" w:space="0" w:color="auto"/>
              </w:divBdr>
            </w:div>
            <w:div w:id="3664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8473">
      <w:bodyDiv w:val="1"/>
      <w:marLeft w:val="0"/>
      <w:marRight w:val="0"/>
      <w:marTop w:val="0"/>
      <w:marBottom w:val="0"/>
      <w:divBdr>
        <w:top w:val="none" w:sz="0" w:space="0" w:color="auto"/>
        <w:left w:val="none" w:sz="0" w:space="0" w:color="auto"/>
        <w:bottom w:val="none" w:sz="0" w:space="0" w:color="auto"/>
        <w:right w:val="none" w:sz="0" w:space="0" w:color="auto"/>
      </w:divBdr>
    </w:div>
    <w:div w:id="162191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flyingnotights.com/?cat=11" TargetMode="External"/><Relationship Id="rId13" Type="http://schemas.openxmlformats.org/officeDocument/2006/relationships/hyperlink" Target="http://www.corestandards.org/" TargetMode="External"/><Relationship Id="rId18" Type="http://schemas.openxmlformats.org/officeDocument/2006/relationships/hyperlink" Target="http://www.slj.com/" TargetMode="External"/><Relationship Id="rId26" Type="http://schemas.openxmlformats.org/officeDocument/2006/relationships/hyperlink" Target="http://www.slj.com/2013/11/collection-development/focus-on-collection-development/resources-and-kid-lit-about-american-indians-focus-on" TargetMode="External"/><Relationship Id="rId3" Type="http://schemas.openxmlformats.org/officeDocument/2006/relationships/settings" Target="settings.xml"/><Relationship Id="rId21" Type="http://schemas.openxmlformats.org/officeDocument/2006/relationships/hyperlink" Target="http://www.ala.org/alsc/importance-diversity" TargetMode="External"/><Relationship Id="rId7" Type="http://schemas.openxmlformats.org/officeDocument/2006/relationships/hyperlink" Target="http://www.ala.org/alsc/awardsgrants/bookmedia" TargetMode="External"/><Relationship Id="rId12" Type="http://schemas.openxmlformats.org/officeDocument/2006/relationships/hyperlink" Target="http://www.readcommoncore.com/" TargetMode="External"/><Relationship Id="rId17" Type="http://schemas.openxmlformats.org/officeDocument/2006/relationships/hyperlink" Target="http://www.hbook.com/" TargetMode="External"/><Relationship Id="rId25" Type="http://schemas.openxmlformats.org/officeDocument/2006/relationships/hyperlink" Target="http://www.cincopuntos.com" TargetMode="External"/><Relationship Id="rId2" Type="http://schemas.openxmlformats.org/officeDocument/2006/relationships/styles" Target="styles.xml"/><Relationship Id="rId16" Type="http://schemas.openxmlformats.org/officeDocument/2006/relationships/hyperlink" Target="http://www.inkrethink.blogspot.com/" TargetMode="External"/><Relationship Id="rId20" Type="http://schemas.openxmlformats.org/officeDocument/2006/relationships/hyperlink" Target="http://www.slj.com/2014/05/diversity/childrens-books-still-an-all-white-worl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mcpl.org/books-movies-music/juvenile-series" TargetMode="External"/><Relationship Id="rId24" Type="http://schemas.openxmlformats.org/officeDocument/2006/relationships/hyperlink" Target="https://ccbc.education.wisc.edu/books/multicultural.asp" TargetMode="External"/><Relationship Id="rId5" Type="http://schemas.openxmlformats.org/officeDocument/2006/relationships/footnotes" Target="footnotes.xml"/><Relationship Id="rId15" Type="http://schemas.openxmlformats.org/officeDocument/2006/relationships/hyperlink" Target="http://www.slj.com/category/standards/common-core" TargetMode="External"/><Relationship Id="rId23" Type="http://schemas.openxmlformats.org/officeDocument/2006/relationships/hyperlink" Target="http://www.leeandlow.com/" TargetMode="External"/><Relationship Id="rId28" Type="http://schemas.openxmlformats.org/officeDocument/2006/relationships/footer" Target="footer2.xml"/><Relationship Id="rId10" Type="http://schemas.openxmlformats.org/officeDocument/2006/relationships/hyperlink" Target="http://www.publishersweekly.com/pw/nielsen/index.html" TargetMode="External"/><Relationship Id="rId19" Type="http://schemas.openxmlformats.org/officeDocument/2006/relationships/hyperlink" Target="http://www.booklistonline.com/default.aspx?AspxAutoDetectCookieSupport=1" TargetMode="External"/><Relationship Id="rId4" Type="http://schemas.openxmlformats.org/officeDocument/2006/relationships/webSettings" Target="webSettings.xml"/><Relationship Id="rId9" Type="http://schemas.openxmlformats.org/officeDocument/2006/relationships/hyperlink" Target="http://www.bayviews.org/readalikes.html" TargetMode="External"/><Relationship Id="rId14" Type="http://schemas.openxmlformats.org/officeDocument/2006/relationships/hyperlink" Target="http://www.bayviews.org/institute/2014handouts.html" TargetMode="External"/><Relationship Id="rId22" Type="http://schemas.openxmlformats.org/officeDocument/2006/relationships/hyperlink" Target="http://shelf-life.ew.com/2014/04/15/kid-lits-primary-color-white-report/?utm_source=Copy+of+April+2014%2C+Main+Edition&amp;utm_campaign=Main+Enews+&amp;utm_medium=emai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Webcast Handout</vt:lpstr>
    </vt:vector>
  </TitlesOfParts>
  <Company>Infopeople</Company>
  <LinksUpToDate>false</LinksUpToDate>
  <CharactersWithSpaces>5354</CharactersWithSpaces>
  <SharedDoc>false</SharedDoc>
  <HLinks>
    <vt:vector size="102" baseType="variant">
      <vt:variant>
        <vt:i4>5570579</vt:i4>
      </vt:variant>
      <vt:variant>
        <vt:i4>48</vt:i4>
      </vt:variant>
      <vt:variant>
        <vt:i4>0</vt:i4>
      </vt:variant>
      <vt:variant>
        <vt:i4>5</vt:i4>
      </vt:variant>
      <vt:variant>
        <vt:lpwstr>http://childrensbookalmanac.com/</vt:lpwstr>
      </vt:variant>
      <vt:variant>
        <vt:lpwstr/>
      </vt:variant>
      <vt:variant>
        <vt:i4>3932285</vt:i4>
      </vt:variant>
      <vt:variant>
        <vt:i4>45</vt:i4>
      </vt:variant>
      <vt:variant>
        <vt:i4>0</vt:i4>
      </vt:variant>
      <vt:variant>
        <vt:i4>5</vt:i4>
      </vt:variant>
      <vt:variant>
        <vt:lpwstr>http://www.slj.com/</vt:lpwstr>
      </vt:variant>
      <vt:variant>
        <vt:lpwstr/>
      </vt:variant>
      <vt:variant>
        <vt:i4>4784156</vt:i4>
      </vt:variant>
      <vt:variant>
        <vt:i4>42</vt:i4>
      </vt:variant>
      <vt:variant>
        <vt:i4>0</vt:i4>
      </vt:variant>
      <vt:variant>
        <vt:i4>5</vt:i4>
      </vt:variant>
      <vt:variant>
        <vt:lpwstr>http://www.hbook.com/</vt:lpwstr>
      </vt:variant>
      <vt:variant>
        <vt:lpwstr/>
      </vt:variant>
      <vt:variant>
        <vt:i4>3473470</vt:i4>
      </vt:variant>
      <vt:variant>
        <vt:i4>39</vt:i4>
      </vt:variant>
      <vt:variant>
        <vt:i4>0</vt:i4>
      </vt:variant>
      <vt:variant>
        <vt:i4>5</vt:i4>
      </vt:variant>
      <vt:variant>
        <vt:lpwstr>http://greatkidbooks.blogspot.com/</vt:lpwstr>
      </vt:variant>
      <vt:variant>
        <vt:lpwstr/>
      </vt:variant>
      <vt:variant>
        <vt:i4>6619242</vt:i4>
      </vt:variant>
      <vt:variant>
        <vt:i4>36</vt:i4>
      </vt:variant>
      <vt:variant>
        <vt:i4>0</vt:i4>
      </vt:variant>
      <vt:variant>
        <vt:i4>5</vt:i4>
      </vt:variant>
      <vt:variant>
        <vt:lpwstr>http://www.inkrethink.blogspot.com/</vt:lpwstr>
      </vt:variant>
      <vt:variant>
        <vt:lpwstr/>
      </vt:variant>
      <vt:variant>
        <vt:i4>4522056</vt:i4>
      </vt:variant>
      <vt:variant>
        <vt:i4>33</vt:i4>
      </vt:variant>
      <vt:variant>
        <vt:i4>0</vt:i4>
      </vt:variant>
      <vt:variant>
        <vt:i4>5</vt:i4>
      </vt:variant>
      <vt:variant>
        <vt:lpwstr>http://www.mymcpl.org/books-movies-music/juvenile-series</vt:lpwstr>
      </vt:variant>
      <vt:variant>
        <vt:lpwstr/>
      </vt:variant>
      <vt:variant>
        <vt:i4>4718681</vt:i4>
      </vt:variant>
      <vt:variant>
        <vt:i4>30</vt:i4>
      </vt:variant>
      <vt:variant>
        <vt:i4>0</vt:i4>
      </vt:variant>
      <vt:variant>
        <vt:i4>5</vt:i4>
      </vt:variant>
      <vt:variant>
        <vt:lpwstr>http://www.guysread.com/</vt:lpwstr>
      </vt:variant>
      <vt:variant>
        <vt:lpwstr/>
      </vt:variant>
      <vt:variant>
        <vt:i4>4849674</vt:i4>
      </vt:variant>
      <vt:variant>
        <vt:i4>27</vt:i4>
      </vt:variant>
      <vt:variant>
        <vt:i4>0</vt:i4>
      </vt:variant>
      <vt:variant>
        <vt:i4>5</vt:i4>
      </vt:variant>
      <vt:variant>
        <vt:lpwstr>http://www.kidsreads.com/</vt:lpwstr>
      </vt:variant>
      <vt:variant>
        <vt:lpwstr/>
      </vt:variant>
      <vt:variant>
        <vt:i4>6094917</vt:i4>
      </vt:variant>
      <vt:variant>
        <vt:i4>24</vt:i4>
      </vt:variant>
      <vt:variant>
        <vt:i4>0</vt:i4>
      </vt:variant>
      <vt:variant>
        <vt:i4>5</vt:i4>
      </vt:variant>
      <vt:variant>
        <vt:lpwstr>http://www.multcolib.org/kids/books.html</vt:lpwstr>
      </vt:variant>
      <vt:variant>
        <vt:lpwstr/>
      </vt:variant>
      <vt:variant>
        <vt:i4>4915220</vt:i4>
      </vt:variant>
      <vt:variant>
        <vt:i4>21</vt:i4>
      </vt:variant>
      <vt:variant>
        <vt:i4>0</vt:i4>
      </vt:variant>
      <vt:variant>
        <vt:i4>5</vt:i4>
      </vt:variant>
      <vt:variant>
        <vt:lpwstr>http://www.publishersweekly.com/pw/nielsen/index.html</vt:lpwstr>
      </vt:variant>
      <vt:variant>
        <vt:lpwstr/>
      </vt:variant>
      <vt:variant>
        <vt:i4>2949245</vt:i4>
      </vt:variant>
      <vt:variant>
        <vt:i4>18</vt:i4>
      </vt:variant>
      <vt:variant>
        <vt:i4>0</vt:i4>
      </vt:variant>
      <vt:variant>
        <vt:i4>5</vt:i4>
      </vt:variant>
      <vt:variant>
        <vt:lpwstr>http://www.bayviews.org/readalikes.html</vt:lpwstr>
      </vt:variant>
      <vt:variant>
        <vt:lpwstr/>
      </vt:variant>
      <vt:variant>
        <vt:i4>8192009</vt:i4>
      </vt:variant>
      <vt:variant>
        <vt:i4>15</vt:i4>
      </vt:variant>
      <vt:variant>
        <vt:i4>0</vt:i4>
      </vt:variant>
      <vt:variant>
        <vt:i4>5</vt:i4>
      </vt:variant>
      <vt:variant>
        <vt:lpwstr>http://www.bookadventure.com/book_finder.aspx</vt:lpwstr>
      </vt:variant>
      <vt:variant>
        <vt:lpwstr/>
      </vt:variant>
      <vt:variant>
        <vt:i4>5177416</vt:i4>
      </vt:variant>
      <vt:variant>
        <vt:i4>12</vt:i4>
      </vt:variant>
      <vt:variant>
        <vt:i4>0</vt:i4>
      </vt:variant>
      <vt:variant>
        <vt:i4>5</vt:i4>
      </vt:variant>
      <vt:variant>
        <vt:lpwstr>http://www.wimpykid.com/</vt:lpwstr>
      </vt:variant>
      <vt:variant>
        <vt:lpwstr/>
      </vt:variant>
      <vt:variant>
        <vt:i4>196701</vt:i4>
      </vt:variant>
      <vt:variant>
        <vt:i4>9</vt:i4>
      </vt:variant>
      <vt:variant>
        <vt:i4>0</vt:i4>
      </vt:variant>
      <vt:variant>
        <vt:i4>5</vt:i4>
      </vt:variant>
      <vt:variant>
        <vt:lpwstr>http://www.rickriordan.com/home.aspx</vt:lpwstr>
      </vt:variant>
      <vt:variant>
        <vt:lpwstr/>
      </vt:variant>
      <vt:variant>
        <vt:i4>4522032</vt:i4>
      </vt:variant>
      <vt:variant>
        <vt:i4>6</vt:i4>
      </vt:variant>
      <vt:variant>
        <vt:i4>0</vt:i4>
      </vt:variant>
      <vt:variant>
        <vt:i4>5</vt:i4>
      </vt:variant>
      <vt:variant>
        <vt:lpwstr>http://abdopub.s3.amazonaws.com/RISP_Brochure.pdf</vt:lpwstr>
      </vt:variant>
      <vt:variant>
        <vt:lpwstr/>
      </vt:variant>
      <vt:variant>
        <vt:i4>7667828</vt:i4>
      </vt:variant>
      <vt:variant>
        <vt:i4>3</vt:i4>
      </vt:variant>
      <vt:variant>
        <vt:i4>0</vt:i4>
      </vt:variant>
      <vt:variant>
        <vt:i4>5</vt:i4>
      </vt:variant>
      <vt:variant>
        <vt:lpwstr>http://noflyingnotights.com/?cat=11</vt:lpwstr>
      </vt:variant>
      <vt:variant>
        <vt:lpwstr/>
      </vt:variant>
      <vt:variant>
        <vt:i4>6422641</vt:i4>
      </vt:variant>
      <vt:variant>
        <vt:i4>0</vt:i4>
      </vt:variant>
      <vt:variant>
        <vt:i4>0</vt:i4>
      </vt:variant>
      <vt:variant>
        <vt:i4>5</vt:i4>
      </vt:variant>
      <vt:variant>
        <vt:lpwstr>http://www.ala.org/alsc/awardsgrants/bookmedia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Webcast Handout</dc:title>
  <dc:creator>Webcast Presenter</dc:creator>
  <cp:lastModifiedBy>Penny</cp:lastModifiedBy>
  <cp:revision>4</cp:revision>
  <dcterms:created xsi:type="dcterms:W3CDTF">2014-05-03T00:25:00Z</dcterms:created>
  <dcterms:modified xsi:type="dcterms:W3CDTF">2014-05-04T19:51:00Z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-789884519</vt:i4>
  </property>
  <property fmtid="{D5CDD505-2E9C-101B-9397-08002B2CF9AE}" pid="3" name="_EmailSubject">
    <vt:lpwstr>Final templates</vt:lpwstr>
  </property>
  <property fmtid="{D5CDD505-2E9C-101B-9397-08002B2CF9AE}" pid="4" name="_AuthorEmail">
    <vt:lpwstr>lbayre@galecia.com</vt:lpwstr>
  </property>
  <property fmtid="{D5CDD505-2E9C-101B-9397-08002B2CF9AE}" pid="5" name="_AuthorEmailDisplayName">
    <vt:lpwstr>Lori Ayre</vt:lpwstr>
  </property>
  <property fmtid="{D5CDD505-2E9C-101B-9397-08002B2CF9AE}" pid="6" name="_ReviewingToolsShownOnce">
    <vt:lpwstr/>
  </property>
</Properties>
</file>