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14D42" w:rsidRDefault="00914D42" w:rsidP="00846470">
      <w:pPr>
        <w:rPr>
          <w:rFonts w:asciiTheme="majorHAnsi" w:hAnsiTheme="majorHAnsi"/>
        </w:rPr>
      </w:pPr>
    </w:p>
    <w:p w:rsidR="00914D42" w:rsidRDefault="000F2A50" w:rsidP="00914D42">
      <w:pPr>
        <w:jc w:val="center"/>
        <w:outlineLvl w:val="0"/>
        <w:rPr>
          <w:rFonts w:ascii="Arial" w:hAnsi="Arial" w:cs="Arial"/>
          <w:b/>
          <w:bCs/>
        </w:rPr>
      </w:pPr>
      <w:r w:rsidRPr="000F2A50">
        <w:rPr>
          <w:rFonts w:ascii="Arial" w:hAnsi="Arial" w:cs="Arial"/>
          <w:b/>
          <w:noProof/>
        </w:rPr>
        <w:pict>
          <v:group id="Group 2" o:spid="_x0000_s1026" style="position:absolute;left:0;text-align:left;margin-left:-17.95pt;margin-top:36pt;width:522pt;height:603pt;z-index:-251656192;mso-position-vertical-relative:page" coordorigin="1296,823" coordsize="9504,13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">
            <v:rect id="Rectangle 3" o:spid="_x0000_s1027" style="position:absolute;left:1440;top:967;width:9216;height:133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tzuxQAA&#10;ANoAAAAPAAAAZHJzL2Rvd25yZXYueG1sRI9Pa8JAFMTvhX6H5Qm9FN1oq2h0I6UgFA8F/yAeH9ln&#10;EpJ9G3bXJH77bqHQ4zAzv2E228E0oiPnK8sKppMEBHFudcWFgvNpN16C8AFZY2OZFDzIwzZ7ftpg&#10;qm3PB+qOoRARwj5FBWUIbSqlz0sy6Ce2JY7ezTqDIUpXSO2wj3DTyFmSLKTBiuNCiS19lpTXx7tR&#10;sH+fJ9dwmdrTsn5bfbvm9bLY35V6GQ0faxCBhvAf/mt/aQUz+L0Sb4DM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S3O7FAAAA2gAAAA8AAAAAAAAAAAAAAAAAlwIAAGRycy9k&#10;b3ducmV2LnhtbFBLBQYAAAAABAAEAPUAAACJAwAAAAA=&#10;" filled="f" strokeweight="1pt"/>
            <v:rect id="Rectangle 4" o:spid="_x0000_s1028" style="position:absolute;left:1296;top:823;width:9504;height:1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3nl1xAAA&#10;ANoAAAAPAAAAZHJzL2Rvd25yZXYueG1sRI9Pi8IwFMTvgt8hvAUvsqb+WdGuUUQQxMOCdZE9Pppn&#10;W2xeShK1fnsjLHgcZuY3zGLVmlrcyPnKsoLhIAFBnFtdcaHg97j9nIHwAVljbZkUPMjDatntLDDV&#10;9s4HumWhEBHCPkUFZQhNKqXPSzLoB7Yhjt7ZOoMhSldI7fAe4aaWoySZSoMVx4USG9qUlF+yq1Gw&#10;n3wlf+E0tMfZZTz/cXX/NN1flep9tOtvEIHa8A7/t3dawRheV+IN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55dcQAAADaAAAADwAAAAAAAAAAAAAAAACXAgAAZHJzL2Rv&#10;d25yZXYueG1sUEsFBgAAAAAEAAQA9QAAAIgDAAAAAA==&#10;" filled="f" strokeweight="1pt"/>
            <w10:wrap anchory="page"/>
          </v:group>
        </w:pict>
      </w:r>
      <w:r w:rsidR="00914D42">
        <w:rPr>
          <w:rFonts w:ascii="Arial" w:hAnsi="Arial" w:cs="Arial"/>
          <w:b/>
          <w:bCs/>
        </w:rPr>
        <w:t>Makerspaces in Libraries: Legal Issues</w:t>
      </w:r>
    </w:p>
    <w:p w:rsidR="00914D42" w:rsidRPr="00914D42" w:rsidRDefault="00914D42" w:rsidP="00914D42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</w:t>
      </w:r>
      <w:r w:rsidR="00476841">
        <w:rPr>
          <w:rFonts w:ascii="Arial" w:hAnsi="Arial" w:cs="Arial"/>
          <w:bCs/>
        </w:rPr>
        <w:t>Infopeople</w:t>
      </w:r>
      <w:r>
        <w:rPr>
          <w:rFonts w:ascii="Arial" w:hAnsi="Arial" w:cs="Arial"/>
          <w:bCs/>
        </w:rPr>
        <w:t xml:space="preserve"> Webinar</w:t>
      </w:r>
    </w:p>
    <w:p w:rsidR="00914D42" w:rsidRPr="00AD4F9E" w:rsidRDefault="00914D42" w:rsidP="00914D42">
      <w:pPr>
        <w:jc w:val="center"/>
        <w:outlineLvl w:val="0"/>
        <w:rPr>
          <w:rFonts w:ascii="Arial" w:hAnsi="Arial" w:cs="Arial"/>
        </w:rPr>
      </w:pPr>
      <w:r w:rsidRPr="00AD4F9E">
        <w:rPr>
          <w:rFonts w:ascii="Arial" w:hAnsi="Arial" w:cs="Arial"/>
        </w:rPr>
        <w:t>Key Resources</w:t>
      </w:r>
    </w:p>
    <w:p w:rsidR="00914D42" w:rsidRDefault="00914D42" w:rsidP="00914D42">
      <w:pPr>
        <w:jc w:val="center"/>
        <w:rPr>
          <w:rFonts w:ascii="Arial" w:hAnsi="Arial" w:cs="Arial"/>
          <w:sz w:val="18"/>
        </w:rPr>
      </w:pPr>
      <w:r w:rsidRPr="00AD4F9E">
        <w:rPr>
          <w:rFonts w:ascii="Arial" w:hAnsi="Arial" w:cs="Arial"/>
          <w:sz w:val="26"/>
        </w:rPr>
        <w:t xml:space="preserve">Mary Minow, </w:t>
      </w:r>
      <w:r w:rsidRPr="00AD4F9E">
        <w:rPr>
          <w:rFonts w:ascii="Arial" w:hAnsi="Arial" w:cs="Arial"/>
          <w:sz w:val="18"/>
        </w:rPr>
        <w:t>J.D., A.M.L.S.</w:t>
      </w:r>
    </w:p>
    <w:p w:rsidR="00914D42" w:rsidRPr="00AD4F9E" w:rsidRDefault="00914D42" w:rsidP="00914D42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July 22, 2014</w:t>
      </w:r>
    </w:p>
    <w:p w:rsidR="00914D42" w:rsidRDefault="00914D42" w:rsidP="00914D42">
      <w:pPr>
        <w:rPr>
          <w:rFonts w:ascii="Arial" w:hAnsi="Arial" w:cs="Arial"/>
          <w:b/>
          <w:sz w:val="22"/>
        </w:rPr>
      </w:pPr>
    </w:p>
    <w:p w:rsidR="00914D42" w:rsidRPr="00AD4F9E" w:rsidRDefault="00914D42" w:rsidP="00914D42">
      <w:pPr>
        <w:tabs>
          <w:tab w:val="left" w:leader="underscore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914D42" w:rsidRDefault="00914D42" w:rsidP="00846470">
      <w:pPr>
        <w:rPr>
          <w:rFonts w:asciiTheme="majorHAnsi" w:hAnsiTheme="majorHAnsi"/>
        </w:rPr>
      </w:pPr>
    </w:p>
    <w:p w:rsidR="00914D42" w:rsidRDefault="00914D42" w:rsidP="00846470">
      <w:pPr>
        <w:rPr>
          <w:rFonts w:asciiTheme="majorHAnsi" w:hAnsiTheme="majorHAnsi"/>
        </w:rPr>
      </w:pPr>
    </w:p>
    <w:p w:rsidR="008372AC" w:rsidRDefault="008372AC" w:rsidP="00846470">
      <w:pPr>
        <w:rPr>
          <w:rFonts w:asciiTheme="majorHAnsi" w:hAnsiTheme="majorHAnsi"/>
        </w:rPr>
      </w:pPr>
    </w:p>
    <w:p w:rsidR="008372AC" w:rsidRPr="008372AC" w:rsidRDefault="008372AC" w:rsidP="0084647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Safe Harbor for User Generated Content</w:t>
      </w:r>
    </w:p>
    <w:p w:rsidR="008372AC" w:rsidRDefault="008372AC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U.S. Copyright Office. </w:t>
      </w:r>
    </w:p>
    <w:p w:rsidR="008372AC" w:rsidRDefault="008372AC" w:rsidP="008372AC">
      <w:pPr>
        <w:ind w:left="720"/>
        <w:rPr>
          <w:rFonts w:asciiTheme="majorHAnsi" w:hAnsiTheme="majorHAnsi"/>
        </w:rPr>
      </w:pPr>
    </w:p>
    <w:p w:rsidR="008372AC" w:rsidRDefault="008372AC" w:rsidP="008372A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Directory of agents. Your library or your parent institution may have already registered. Only need to do it once. </w:t>
      </w:r>
      <w:hyperlink r:id="rId4" w:history="1">
        <w:r w:rsidRPr="001745A2">
          <w:rPr>
            <w:rStyle w:val="Hyperlink"/>
            <w:rFonts w:asciiTheme="majorHAnsi" w:hAnsiTheme="majorHAnsi"/>
          </w:rPr>
          <w:t>http://www.copyright.gov/onlinesp/list/a_agents.html</w:t>
        </w:r>
      </w:hyperlink>
      <w:r>
        <w:rPr>
          <w:rFonts w:asciiTheme="majorHAnsi" w:hAnsiTheme="majorHAnsi"/>
        </w:rPr>
        <w:t xml:space="preserve"> </w:t>
      </w:r>
    </w:p>
    <w:p w:rsidR="008372AC" w:rsidRDefault="008372AC" w:rsidP="008372AC">
      <w:pPr>
        <w:rPr>
          <w:rFonts w:asciiTheme="majorHAnsi" w:hAnsiTheme="majorHAnsi"/>
        </w:rPr>
      </w:pPr>
    </w:p>
    <w:p w:rsidR="008372AC" w:rsidRDefault="008372AC" w:rsidP="008372A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One page form to designate your institution’s copyright agent with the Copyright Office. $105. Fill this out if your institution is not already in the directory of agents.</w:t>
      </w:r>
    </w:p>
    <w:p w:rsidR="008372AC" w:rsidRDefault="000F2A50" w:rsidP="008372AC">
      <w:pPr>
        <w:ind w:firstLine="720"/>
        <w:rPr>
          <w:rFonts w:asciiTheme="majorHAnsi" w:hAnsiTheme="majorHAnsi"/>
        </w:rPr>
      </w:pPr>
      <w:hyperlink r:id="rId5" w:history="1">
        <w:r w:rsidR="008372AC" w:rsidRPr="001745A2">
          <w:rPr>
            <w:rStyle w:val="Hyperlink"/>
            <w:rFonts w:asciiTheme="majorHAnsi" w:hAnsiTheme="majorHAnsi"/>
          </w:rPr>
          <w:t>http://www.copyright.gov/onlinesp/agent.pdf</w:t>
        </w:r>
      </w:hyperlink>
      <w:r w:rsidR="008372AC">
        <w:rPr>
          <w:rFonts w:asciiTheme="majorHAnsi" w:hAnsiTheme="majorHAnsi"/>
        </w:rPr>
        <w:t xml:space="preserve"> </w:t>
      </w:r>
    </w:p>
    <w:p w:rsidR="008372AC" w:rsidRDefault="008372AC" w:rsidP="008372AC">
      <w:pPr>
        <w:rPr>
          <w:rFonts w:asciiTheme="majorHAnsi" w:hAnsiTheme="majorHAnsi"/>
        </w:rPr>
      </w:pPr>
    </w:p>
    <w:p w:rsidR="008372AC" w:rsidRDefault="008372AC" w:rsidP="008372AC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More information - official but fairly incomprehensible </w:t>
      </w:r>
    </w:p>
    <w:p w:rsidR="008372AC" w:rsidRDefault="008372AC" w:rsidP="008372AC">
      <w:pPr>
        <w:rPr>
          <w:rFonts w:asciiTheme="majorHAnsi" w:hAnsiTheme="majorHAnsi"/>
        </w:rPr>
      </w:pPr>
      <w:r w:rsidRPr="008372A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hyperlink r:id="rId6" w:history="1">
        <w:r w:rsidRPr="001745A2">
          <w:rPr>
            <w:rStyle w:val="Hyperlink"/>
            <w:rFonts w:asciiTheme="majorHAnsi" w:hAnsiTheme="majorHAnsi"/>
          </w:rPr>
          <w:t>http://www.copyright.gov/onlinesp</w:t>
        </w:r>
      </w:hyperlink>
      <w:r>
        <w:rPr>
          <w:rFonts w:asciiTheme="majorHAnsi" w:hAnsiTheme="majorHAnsi"/>
        </w:rPr>
        <w:t xml:space="preserve"> </w:t>
      </w:r>
    </w:p>
    <w:p w:rsidR="008372AC" w:rsidRPr="008372AC" w:rsidRDefault="008372AC" w:rsidP="008372AC">
      <w:pPr>
        <w:rPr>
          <w:rFonts w:asciiTheme="majorHAnsi" w:hAnsiTheme="majorHAnsi"/>
        </w:rPr>
      </w:pPr>
    </w:p>
    <w:p w:rsidR="008372AC" w:rsidRPr="008372AC" w:rsidRDefault="008372AC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Chilling Effects. DMCA Safe Harbor More information – unofficial but readable </w:t>
      </w:r>
    </w:p>
    <w:p w:rsidR="009738A2" w:rsidRDefault="000F2A50" w:rsidP="008372AC">
      <w:pPr>
        <w:rPr>
          <w:rFonts w:asciiTheme="majorHAnsi" w:hAnsiTheme="majorHAnsi"/>
        </w:rPr>
      </w:pPr>
      <w:hyperlink r:id="rId7" w:history="1">
        <w:r w:rsidR="008372AC" w:rsidRPr="001745A2">
          <w:rPr>
            <w:rStyle w:val="Hyperlink"/>
            <w:rFonts w:asciiTheme="majorHAnsi" w:hAnsiTheme="majorHAnsi"/>
          </w:rPr>
          <w:t>http://www.chillingeffects.org/dmca512</w:t>
        </w:r>
      </w:hyperlink>
      <w:r w:rsidR="003C4D86">
        <w:rPr>
          <w:rFonts w:asciiTheme="majorHAnsi" w:hAnsiTheme="majorHAnsi"/>
        </w:rPr>
        <w:t xml:space="preserve">. Even this can be daunting. Go especially to </w:t>
      </w:r>
      <w:hyperlink r:id="rId8" w:anchor="QID125" w:history="1">
        <w:r w:rsidR="003C4D86" w:rsidRPr="001745A2">
          <w:rPr>
            <w:rStyle w:val="Hyperlink"/>
            <w:rFonts w:asciiTheme="majorHAnsi" w:hAnsiTheme="majorHAnsi"/>
          </w:rPr>
          <w:t>http://www.chillingeffects.org/dmca512/faq.cgi#QID125</w:t>
        </w:r>
      </w:hyperlink>
      <w:r w:rsidR="003C4D86">
        <w:rPr>
          <w:rFonts w:asciiTheme="majorHAnsi" w:hAnsiTheme="majorHAnsi"/>
        </w:rPr>
        <w:t xml:space="preserve"> </w:t>
      </w:r>
    </w:p>
    <w:p w:rsidR="009738A2" w:rsidRDefault="009738A2" w:rsidP="008372AC">
      <w:pPr>
        <w:rPr>
          <w:rFonts w:asciiTheme="majorHAnsi" w:hAnsiTheme="majorHAnsi"/>
        </w:rPr>
      </w:pPr>
    </w:p>
    <w:p w:rsidR="009738A2" w:rsidRDefault="009738A2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Columbia University. Sample DMCA language with contact information for </w:t>
      </w:r>
      <w:r w:rsidR="00476841">
        <w:rPr>
          <w:rFonts w:asciiTheme="majorHAnsi" w:hAnsiTheme="majorHAnsi"/>
        </w:rPr>
        <w:t>institution’s</w:t>
      </w:r>
      <w:r>
        <w:rPr>
          <w:rFonts w:asciiTheme="majorHAnsi" w:hAnsiTheme="majorHAnsi"/>
        </w:rPr>
        <w:t xml:space="preserve"> copyright agent, as required by safe harbor law.</w:t>
      </w:r>
    </w:p>
    <w:p w:rsidR="009738A2" w:rsidRPr="009738A2" w:rsidRDefault="000F2A50" w:rsidP="009738A2">
      <w:pPr>
        <w:rPr>
          <w:rFonts w:asciiTheme="majorHAnsi" w:hAnsiTheme="majorHAnsi"/>
        </w:rPr>
      </w:pPr>
      <w:hyperlink r:id="rId9" w:history="1">
        <w:r w:rsidR="009738A2" w:rsidRPr="001745A2">
          <w:rPr>
            <w:rStyle w:val="Hyperlink"/>
            <w:rFonts w:asciiTheme="majorHAnsi" w:hAnsiTheme="majorHAnsi"/>
          </w:rPr>
          <w:t>http://www.columbia.edu/content/copyright.html</w:t>
        </w:r>
      </w:hyperlink>
      <w:r w:rsidR="009738A2">
        <w:rPr>
          <w:rFonts w:asciiTheme="majorHAnsi" w:hAnsiTheme="majorHAnsi"/>
        </w:rPr>
        <w:t xml:space="preserve"> </w:t>
      </w:r>
    </w:p>
    <w:p w:rsidR="00914D42" w:rsidRDefault="009738A2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D4A53" w:rsidRDefault="00914D42" w:rsidP="00ED4A5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D4A53" w:rsidRDefault="00ED4A53" w:rsidP="00ED4A53">
      <w:pPr>
        <w:jc w:val="center"/>
        <w:outlineLvl w:val="0"/>
        <w:rPr>
          <w:rFonts w:ascii="Arial" w:hAnsi="Arial" w:cs="Arial"/>
          <w:b/>
          <w:bCs/>
        </w:rPr>
      </w:pPr>
      <w:r w:rsidRPr="000F2A50">
        <w:rPr>
          <w:rFonts w:ascii="Arial" w:hAnsi="Arial" w:cs="Arial"/>
          <w:b/>
          <w:noProof/>
        </w:rPr>
        <w:pict>
          <v:group id="_x0000_s1031" style="position:absolute;left:0;text-align:left;margin-left:-17.95pt;margin-top:36pt;width:522pt;height:603pt;z-index:-251654144;mso-position-vertical-relative:page" coordorigin="1296,823" coordsize="9504,13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">
            <v:rect id="Rectangle 3" o:spid="_x0000_s1032" style="position:absolute;left:1440;top:967;width:9216;height:133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tzuxQAA&#10;ANoAAAAPAAAAZHJzL2Rvd25yZXYueG1sRI9Pa8JAFMTvhX6H5Qm9FN1oq2h0I6UgFA8F/yAeH9ln&#10;EpJ9G3bXJH77bqHQ4zAzv2E228E0oiPnK8sKppMEBHFudcWFgvNpN16C8AFZY2OZFDzIwzZ7ftpg&#10;qm3PB+qOoRARwj5FBWUIbSqlz0sy6Ce2JY7ezTqDIUpXSO2wj3DTyFmSLKTBiuNCiS19lpTXx7tR&#10;sH+fJ9dwmdrTsn5bfbvm9bLY35V6GQ0faxCBhvAf/mt/aQUz+L0Sb4DM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S3O7FAAAA2gAAAA8AAAAAAAAAAAAAAAAAlwIAAGRycy9k&#10;b3ducmV2LnhtbFBLBQYAAAAABAAEAPUAAACJAwAAAAA=&#10;" filled="f" strokeweight="1pt"/>
            <v:rect id="Rectangle 4" o:spid="_x0000_s1033" style="position:absolute;left:1296;top:823;width:9504;height:1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3nl1xAAA&#10;ANoAAAAPAAAAZHJzL2Rvd25yZXYueG1sRI9Pi8IwFMTvgt8hvAUvsqb+WdGuUUQQxMOCdZE9Pppn&#10;W2xeShK1fnsjLHgcZuY3zGLVmlrcyPnKsoLhIAFBnFtdcaHg97j9nIHwAVljbZkUPMjDatntLDDV&#10;9s4HumWhEBHCPkUFZQhNKqXPSzLoB7Yhjt7ZOoMhSldI7fAe4aaWoySZSoMVx4USG9qUlF+yq1Gw&#10;n3wlf+E0tMfZZTz/cXX/NN1flep9tOtvEIHa8A7/t3dawRheV+IN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55dcQAAADaAAAADwAAAAAAAAAAAAAAAACXAgAAZHJzL2Rv&#10;d25yZXYueG1sUEsFBgAAAAAEAAQA9QAAAIgDAAAAAA==&#10;" filled="f" strokeweight="1pt"/>
            <w10:wrap anchory="page"/>
          </v:group>
        </w:pict>
      </w:r>
      <w:r>
        <w:rPr>
          <w:rFonts w:ascii="Arial" w:hAnsi="Arial" w:cs="Arial"/>
          <w:b/>
          <w:bCs/>
        </w:rPr>
        <w:t>Makerspaces in Libraries: Legal Issues</w:t>
      </w:r>
    </w:p>
    <w:p w:rsidR="00ED4A53" w:rsidRPr="00914D42" w:rsidRDefault="00ED4A53" w:rsidP="00ED4A53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Infopeople Webinar</w:t>
      </w:r>
    </w:p>
    <w:p w:rsidR="00ED4A53" w:rsidRPr="00AD4F9E" w:rsidRDefault="00ED4A53" w:rsidP="00ED4A53">
      <w:pPr>
        <w:jc w:val="center"/>
        <w:outlineLvl w:val="0"/>
        <w:rPr>
          <w:rFonts w:ascii="Arial" w:hAnsi="Arial" w:cs="Arial"/>
        </w:rPr>
      </w:pPr>
      <w:r w:rsidRPr="00AD4F9E">
        <w:rPr>
          <w:rFonts w:ascii="Arial" w:hAnsi="Arial" w:cs="Arial"/>
        </w:rPr>
        <w:t>Key Resources</w:t>
      </w:r>
    </w:p>
    <w:p w:rsidR="00ED4A53" w:rsidRDefault="00ED4A53" w:rsidP="00ED4A53">
      <w:pPr>
        <w:jc w:val="center"/>
        <w:rPr>
          <w:rFonts w:ascii="Arial" w:hAnsi="Arial" w:cs="Arial"/>
          <w:sz w:val="18"/>
        </w:rPr>
      </w:pPr>
      <w:r w:rsidRPr="00AD4F9E">
        <w:rPr>
          <w:rFonts w:ascii="Arial" w:hAnsi="Arial" w:cs="Arial"/>
          <w:sz w:val="26"/>
        </w:rPr>
        <w:t xml:space="preserve">Mary Minow, </w:t>
      </w:r>
      <w:r w:rsidRPr="00AD4F9E">
        <w:rPr>
          <w:rFonts w:ascii="Arial" w:hAnsi="Arial" w:cs="Arial"/>
          <w:sz w:val="18"/>
        </w:rPr>
        <w:t>J.D., A.M.L.S.</w:t>
      </w:r>
    </w:p>
    <w:p w:rsidR="00ED4A53" w:rsidRPr="00AD4F9E" w:rsidRDefault="00ED4A53" w:rsidP="00ED4A5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July 22, 2014</w:t>
      </w:r>
    </w:p>
    <w:p w:rsidR="00ED4A53" w:rsidRDefault="00ED4A53" w:rsidP="00ED4A53">
      <w:pPr>
        <w:rPr>
          <w:rFonts w:ascii="Arial" w:hAnsi="Arial" w:cs="Arial"/>
          <w:b/>
          <w:sz w:val="22"/>
        </w:rPr>
      </w:pPr>
    </w:p>
    <w:p w:rsidR="00ED4A53" w:rsidRPr="00AD4F9E" w:rsidRDefault="00ED4A53" w:rsidP="00ED4A53">
      <w:pPr>
        <w:tabs>
          <w:tab w:val="left" w:leader="underscore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ED4A53" w:rsidRDefault="00ED4A53" w:rsidP="008372AC">
      <w:pPr>
        <w:rPr>
          <w:rFonts w:asciiTheme="majorHAnsi" w:hAnsiTheme="majorHAnsi"/>
          <w:b/>
        </w:rPr>
      </w:pPr>
    </w:p>
    <w:p w:rsidR="00443B02" w:rsidRPr="00ED4A53" w:rsidRDefault="00443B02" w:rsidP="008372AC">
      <w:pPr>
        <w:rPr>
          <w:rFonts w:asciiTheme="majorHAnsi" w:hAnsiTheme="majorHAnsi"/>
          <w:b/>
        </w:rPr>
      </w:pPr>
    </w:p>
    <w:p w:rsidR="00DA6EB4" w:rsidRDefault="00443B02" w:rsidP="008372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Resources for Users</w:t>
      </w:r>
    </w:p>
    <w:p w:rsidR="00DA6EB4" w:rsidRDefault="00DA6EB4" w:rsidP="008372AC">
      <w:pPr>
        <w:rPr>
          <w:rFonts w:asciiTheme="majorHAnsi" w:hAnsiTheme="majorHAnsi"/>
          <w:b/>
        </w:rPr>
      </w:pPr>
    </w:p>
    <w:p w:rsidR="00DA6EB4" w:rsidRDefault="00DA6EB4" w:rsidP="008372A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 xml:space="preserve">CLE Maker Hub. </w:t>
      </w:r>
      <w:r w:rsidR="00476841">
        <w:rPr>
          <w:rFonts w:asciiTheme="majorHAnsi" w:hAnsiTheme="majorHAnsi"/>
        </w:rPr>
        <w:t>Collaboration</w:t>
      </w:r>
      <w:r>
        <w:rPr>
          <w:rFonts w:asciiTheme="majorHAnsi" w:hAnsiTheme="majorHAnsi"/>
        </w:rPr>
        <w:t xml:space="preserve"> between Cleveland Institute of Art, Cleveland Public Library and Lorain County Community Library. Intellectual property resources gathered specifically for makers.</w:t>
      </w:r>
    </w:p>
    <w:p w:rsidR="00DA6EB4" w:rsidRDefault="000F2A50" w:rsidP="008372AC">
      <w:pPr>
        <w:rPr>
          <w:rFonts w:asciiTheme="majorHAnsi" w:hAnsiTheme="majorHAnsi"/>
        </w:rPr>
      </w:pPr>
      <w:hyperlink r:id="rId10" w:history="1">
        <w:r w:rsidR="00DA6EB4" w:rsidRPr="001745A2">
          <w:rPr>
            <w:rStyle w:val="Hyperlink"/>
            <w:rFonts w:asciiTheme="majorHAnsi" w:hAnsiTheme="majorHAnsi"/>
          </w:rPr>
          <w:t>http://clemakerhub.org/online-resources/</w:t>
        </w:r>
      </w:hyperlink>
      <w:r w:rsidR="00DA6EB4">
        <w:rPr>
          <w:rFonts w:asciiTheme="majorHAnsi" w:hAnsiTheme="majorHAnsi"/>
        </w:rPr>
        <w:t xml:space="preserve"> </w:t>
      </w:r>
    </w:p>
    <w:p w:rsidR="00DA6EB4" w:rsidRDefault="00DA6EB4" w:rsidP="008372AC">
      <w:pPr>
        <w:rPr>
          <w:rFonts w:asciiTheme="majorHAnsi" w:hAnsiTheme="majorHAnsi"/>
        </w:rPr>
      </w:pPr>
    </w:p>
    <w:p w:rsidR="00DA6EB4" w:rsidRDefault="00DA6EB4" w:rsidP="00DA6EB4">
      <w:pPr>
        <w:rPr>
          <w:rFonts w:asciiTheme="majorHAnsi" w:hAnsiTheme="majorHAnsi"/>
        </w:rPr>
      </w:pPr>
      <w:r>
        <w:rPr>
          <w:rFonts w:asciiTheme="majorHAnsi" w:hAnsiTheme="majorHAnsi"/>
        </w:rPr>
        <w:t>Nolo.com. Patent, copyright and trademark</w:t>
      </w:r>
    </w:p>
    <w:p w:rsidR="00DA6EB4" w:rsidRPr="00DA6EB4" w:rsidRDefault="000F2A50" w:rsidP="00DA6EB4">
      <w:pPr>
        <w:rPr>
          <w:rFonts w:asciiTheme="majorHAnsi" w:hAnsiTheme="majorHAnsi"/>
        </w:rPr>
      </w:pPr>
      <w:hyperlink r:id="rId11" w:history="1">
        <w:r w:rsidR="00DA6EB4" w:rsidRPr="001745A2">
          <w:rPr>
            <w:rStyle w:val="Hyperlink"/>
            <w:rFonts w:asciiTheme="majorHAnsi" w:hAnsiTheme="majorHAnsi"/>
          </w:rPr>
          <w:t>http://www.nolo.com/legal-encyclopedia/patent-copyright-trademark</w:t>
        </w:r>
      </w:hyperlink>
      <w:r w:rsidR="00DA6EB4">
        <w:rPr>
          <w:rFonts w:asciiTheme="majorHAnsi" w:hAnsiTheme="majorHAnsi"/>
        </w:rPr>
        <w:t xml:space="preserve"> </w:t>
      </w:r>
    </w:p>
    <w:p w:rsidR="00443B02" w:rsidRPr="00DA6EB4" w:rsidRDefault="00DA6EB4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See also library catalog for Nolo books on patent, copyright and trademark</w:t>
      </w:r>
      <w:r w:rsidR="003C398C">
        <w:rPr>
          <w:rFonts w:asciiTheme="majorHAnsi" w:hAnsiTheme="majorHAnsi"/>
        </w:rPr>
        <w:t xml:space="preserve"> that may be shelved with 346.7 (Dewey number)</w:t>
      </w:r>
    </w:p>
    <w:p w:rsidR="00443B02" w:rsidRDefault="00443B02" w:rsidP="008372AC">
      <w:pPr>
        <w:rPr>
          <w:rFonts w:asciiTheme="majorHAnsi" w:hAnsiTheme="majorHAnsi"/>
          <w:b/>
        </w:rPr>
      </w:pPr>
    </w:p>
    <w:p w:rsidR="00852BA9" w:rsidRDefault="00852BA9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>Makerbot. Licensed brand</w:t>
      </w:r>
    </w:p>
    <w:p w:rsidR="00852BA9" w:rsidRPr="00852BA9" w:rsidRDefault="000F2A50" w:rsidP="00852BA9">
      <w:pPr>
        <w:rPr>
          <w:rFonts w:asciiTheme="majorHAnsi" w:hAnsiTheme="majorHAnsi"/>
        </w:rPr>
      </w:pPr>
      <w:hyperlink r:id="rId12" w:history="1">
        <w:r w:rsidR="00852BA9" w:rsidRPr="001745A2">
          <w:rPr>
            <w:rStyle w:val="Hyperlink"/>
            <w:rFonts w:asciiTheme="majorHAnsi" w:hAnsiTheme="majorHAnsi"/>
          </w:rPr>
          <w:t>http://www.makerbot.com/blog/tag/licensed-brand/</w:t>
        </w:r>
      </w:hyperlink>
      <w:r w:rsidR="00852BA9">
        <w:rPr>
          <w:rFonts w:asciiTheme="majorHAnsi" w:hAnsiTheme="majorHAnsi"/>
        </w:rPr>
        <w:t xml:space="preserve"> </w:t>
      </w:r>
    </w:p>
    <w:p w:rsidR="00852BA9" w:rsidRDefault="00852BA9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443B02" w:rsidRPr="00443B02" w:rsidRDefault="00443B02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>DJ Tech Tools. Copyright concerns for digital DJs</w:t>
      </w:r>
    </w:p>
    <w:p w:rsidR="00443B02" w:rsidRPr="00443B02" w:rsidRDefault="000F2A50" w:rsidP="00443B02">
      <w:pPr>
        <w:rPr>
          <w:rFonts w:asciiTheme="majorHAnsi" w:hAnsiTheme="majorHAnsi"/>
        </w:rPr>
      </w:pPr>
      <w:hyperlink r:id="rId13" w:history="1">
        <w:r w:rsidR="00443B02" w:rsidRPr="001745A2">
          <w:rPr>
            <w:rStyle w:val="Hyperlink"/>
            <w:rFonts w:asciiTheme="majorHAnsi" w:hAnsiTheme="majorHAnsi"/>
          </w:rPr>
          <w:t>http://www.djtechtools.com/2012/03/25/legal-concerns-for-digital-djs-should-i-worry-about-copyright/</w:t>
        </w:r>
      </w:hyperlink>
      <w:r w:rsidR="00443B02">
        <w:rPr>
          <w:rFonts w:asciiTheme="majorHAnsi" w:hAnsiTheme="majorHAnsi"/>
        </w:rPr>
        <w:t xml:space="preserve"> </w:t>
      </w:r>
    </w:p>
    <w:p w:rsidR="004217ED" w:rsidRDefault="004217ED" w:rsidP="008372AC">
      <w:pPr>
        <w:rPr>
          <w:rFonts w:asciiTheme="majorHAnsi" w:hAnsiTheme="majorHAnsi"/>
          <w:b/>
        </w:rPr>
      </w:pPr>
    </w:p>
    <w:p w:rsidR="00443B02" w:rsidRPr="004217ED" w:rsidRDefault="004217ED" w:rsidP="008372AC">
      <w:pPr>
        <w:rPr>
          <w:rFonts w:asciiTheme="majorHAnsi" w:hAnsiTheme="majorHAnsi"/>
        </w:rPr>
      </w:pPr>
      <w:r>
        <w:rPr>
          <w:rFonts w:asciiTheme="majorHAnsi" w:hAnsiTheme="majorHAnsi"/>
        </w:rPr>
        <w:t>inside counsel. Disney decides to ‘Let it Go’ when it comes to copyright infringement</w:t>
      </w:r>
    </w:p>
    <w:p w:rsidR="004217ED" w:rsidRPr="004217ED" w:rsidRDefault="000F2A50" w:rsidP="004217ED">
      <w:pPr>
        <w:rPr>
          <w:rFonts w:asciiTheme="majorHAnsi" w:hAnsiTheme="majorHAnsi"/>
        </w:rPr>
      </w:pPr>
      <w:hyperlink r:id="rId14" w:history="1">
        <w:r w:rsidR="004217ED" w:rsidRPr="001745A2">
          <w:rPr>
            <w:rStyle w:val="Hyperlink"/>
            <w:rFonts w:asciiTheme="majorHAnsi" w:hAnsiTheme="majorHAnsi"/>
          </w:rPr>
          <w:t>http://www.insidecounsel.com/2014/05/23/disney-decides-to-let-it-go-when-it-comes-to-copyr</w:t>
        </w:r>
      </w:hyperlink>
      <w:r w:rsidR="004217ED">
        <w:rPr>
          <w:rFonts w:asciiTheme="majorHAnsi" w:hAnsiTheme="majorHAnsi"/>
        </w:rPr>
        <w:t xml:space="preserve"> </w:t>
      </w:r>
    </w:p>
    <w:p w:rsidR="004217ED" w:rsidRPr="004217ED" w:rsidRDefault="004217ED" w:rsidP="008372A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</w:t>
      </w:r>
    </w:p>
    <w:p w:rsidR="004217ED" w:rsidRDefault="004217ED" w:rsidP="008372AC">
      <w:pPr>
        <w:rPr>
          <w:rFonts w:asciiTheme="majorHAnsi" w:hAnsiTheme="majorHAnsi"/>
        </w:rPr>
      </w:pPr>
      <w:r w:rsidRPr="004217ED">
        <w:rPr>
          <w:rFonts w:asciiTheme="majorHAnsi" w:hAnsiTheme="majorHAnsi"/>
        </w:rPr>
        <w:t>Cong</w:t>
      </w:r>
      <w:r>
        <w:rPr>
          <w:rFonts w:asciiTheme="majorHAnsi" w:hAnsiTheme="majorHAnsi"/>
        </w:rPr>
        <w:t>ressional Maker Caucus</w:t>
      </w:r>
    </w:p>
    <w:p w:rsidR="00852BA9" w:rsidRDefault="000F2A50" w:rsidP="004217ED">
      <w:pPr>
        <w:rPr>
          <w:rFonts w:asciiTheme="majorHAnsi" w:hAnsiTheme="majorHAnsi"/>
        </w:rPr>
      </w:pPr>
      <w:hyperlink r:id="rId15" w:history="1">
        <w:r w:rsidR="004217ED" w:rsidRPr="001745A2">
          <w:rPr>
            <w:rStyle w:val="Hyperlink"/>
            <w:rFonts w:asciiTheme="majorHAnsi" w:hAnsiTheme="majorHAnsi"/>
          </w:rPr>
          <w:t>https://twitter.com/MakerCaucus</w:t>
        </w:r>
      </w:hyperlink>
      <w:r w:rsidR="004217ED">
        <w:rPr>
          <w:rFonts w:asciiTheme="majorHAnsi" w:hAnsiTheme="majorHAnsi"/>
        </w:rPr>
        <w:t xml:space="preserve"> </w:t>
      </w:r>
    </w:p>
    <w:p w:rsidR="00852BA9" w:rsidRDefault="00852BA9" w:rsidP="004217ED">
      <w:pPr>
        <w:rPr>
          <w:rFonts w:asciiTheme="majorHAnsi" w:hAnsiTheme="majorHAnsi"/>
        </w:rPr>
      </w:pPr>
    </w:p>
    <w:p w:rsidR="00852BA9" w:rsidRDefault="00852BA9" w:rsidP="004217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Makezine.com. </w:t>
      </w:r>
      <w:r w:rsidRPr="00852BA9">
        <w:rPr>
          <w:rFonts w:asciiTheme="majorHAnsi" w:hAnsiTheme="majorHAnsi"/>
        </w:rPr>
        <w:t>Is it a Hackerspace, Makerspace, TechShop, or FabLab?</w:t>
      </w:r>
      <w:r>
        <w:rPr>
          <w:rFonts w:asciiTheme="majorHAnsi" w:hAnsiTheme="majorHAnsi"/>
        </w:rPr>
        <w:t xml:space="preserve"> By </w:t>
      </w:r>
      <w:r w:rsidRPr="00852BA9">
        <w:rPr>
          <w:rFonts w:asciiTheme="majorHAnsi" w:hAnsiTheme="majorHAnsi"/>
        </w:rPr>
        <w:t>Gui Cavalcanti</w:t>
      </w:r>
    </w:p>
    <w:p w:rsidR="00852BA9" w:rsidRPr="00852BA9" w:rsidRDefault="000F2A50" w:rsidP="00852BA9">
      <w:pPr>
        <w:rPr>
          <w:rFonts w:asciiTheme="majorHAnsi" w:hAnsiTheme="majorHAnsi"/>
        </w:rPr>
      </w:pPr>
      <w:hyperlink r:id="rId16" w:history="1">
        <w:r w:rsidR="00852BA9" w:rsidRPr="001745A2">
          <w:rPr>
            <w:rStyle w:val="Hyperlink"/>
            <w:rFonts w:asciiTheme="majorHAnsi" w:hAnsiTheme="majorHAnsi"/>
          </w:rPr>
          <w:t>http://makezine.com/2013/05</w:t>
        </w:r>
        <w:r w:rsidR="00852BA9" w:rsidRPr="001745A2">
          <w:rPr>
            <w:rStyle w:val="Hyperlink"/>
            <w:rFonts w:asciiTheme="majorHAnsi" w:hAnsiTheme="majorHAnsi"/>
          </w:rPr>
          <w:t>/</w:t>
        </w:r>
        <w:r w:rsidR="00852BA9" w:rsidRPr="001745A2">
          <w:rPr>
            <w:rStyle w:val="Hyperlink"/>
            <w:rFonts w:asciiTheme="majorHAnsi" w:hAnsiTheme="majorHAnsi"/>
          </w:rPr>
          <w:t>22/the-difference-between-hackerspaces-makerspaces-techshops-and-fablabs/</w:t>
        </w:r>
      </w:hyperlink>
      <w:r w:rsidR="00852BA9">
        <w:rPr>
          <w:rFonts w:asciiTheme="majorHAnsi" w:hAnsiTheme="majorHAnsi"/>
        </w:rPr>
        <w:t xml:space="preserve"> </w:t>
      </w:r>
    </w:p>
    <w:p w:rsidR="00ED4A53" w:rsidRDefault="00914D42" w:rsidP="00ED4A5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ED4A53" w:rsidRDefault="00ED4A53" w:rsidP="00ED4A53">
      <w:pPr>
        <w:jc w:val="center"/>
        <w:outlineLvl w:val="0"/>
        <w:rPr>
          <w:rFonts w:ascii="Arial" w:hAnsi="Arial" w:cs="Arial"/>
          <w:b/>
          <w:bCs/>
        </w:rPr>
      </w:pPr>
      <w:r w:rsidRPr="000F2A50">
        <w:rPr>
          <w:rFonts w:ascii="Arial" w:hAnsi="Arial" w:cs="Arial"/>
          <w:b/>
          <w:noProof/>
        </w:rPr>
        <w:pict>
          <v:group id="_x0000_s1034" style="position:absolute;left:0;text-align:left;margin-left:-17.95pt;margin-top:36pt;width:522pt;height:603pt;z-index:-251652096;mso-position-vertical-relative:page" coordorigin="1296,823" coordsize="9504,136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">
            <v:rect id="Rectangle 3" o:spid="_x0000_s1035" style="position:absolute;left:1440;top:967;width:9216;height:133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ktzuxQAA&#10;ANoAAAAPAAAAZHJzL2Rvd25yZXYueG1sRI9Pa8JAFMTvhX6H5Qm9FN1oq2h0I6UgFA8F/yAeH9ln&#10;EpJ9G3bXJH77bqHQ4zAzv2E228E0oiPnK8sKppMEBHFudcWFgvNpN16C8AFZY2OZFDzIwzZ7ftpg&#10;qm3PB+qOoRARwj5FBWUIbSqlz0sy6Ce2JY7ezTqDIUpXSO2wj3DTyFmSLKTBiuNCiS19lpTXx7tR&#10;sH+fJ9dwmdrTsn5bfbvm9bLY35V6GQ0faxCBhvAf/mt/aQUz+L0Sb4DM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S3O7FAAAA2gAAAA8AAAAAAAAAAAAAAAAAlwIAAGRycy9k&#10;b3ducmV2LnhtbFBLBQYAAAAABAAEAPUAAACJAwAAAAA=&#10;" filled="f" strokeweight="1pt"/>
            <v:rect id="Rectangle 4" o:spid="_x0000_s1036" style="position:absolute;left:1296;top:823;width:9504;height:1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3nl1xAAA&#10;ANoAAAAPAAAAZHJzL2Rvd25yZXYueG1sRI9Pi8IwFMTvgt8hvAUvsqb+WdGuUUQQxMOCdZE9Pppn&#10;W2xeShK1fnsjLHgcZuY3zGLVmlrcyPnKsoLhIAFBnFtdcaHg97j9nIHwAVljbZkUPMjDatntLDDV&#10;9s4HumWhEBHCPkUFZQhNKqXPSzLoB7Yhjt7ZOoMhSldI7fAe4aaWoySZSoMVx4USG9qUlF+yq1Gw&#10;n3wlf+E0tMfZZTz/cXX/NN1flep9tOtvEIHa8A7/t3dawRheV+IN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t55dcQAAADaAAAADwAAAAAAAAAAAAAAAACXAgAAZHJzL2Rv&#10;d25yZXYueG1sUEsFBgAAAAAEAAQA9QAAAIgDAAAAAA==&#10;" filled="f" strokeweight="1pt"/>
            <w10:wrap anchory="page"/>
          </v:group>
        </w:pict>
      </w:r>
      <w:r>
        <w:rPr>
          <w:rFonts w:ascii="Arial" w:hAnsi="Arial" w:cs="Arial"/>
          <w:b/>
          <w:bCs/>
        </w:rPr>
        <w:t>Makerspaces in Libraries: Legal Issues</w:t>
      </w:r>
    </w:p>
    <w:p w:rsidR="00ED4A53" w:rsidRPr="00914D42" w:rsidRDefault="00ED4A53" w:rsidP="00ED4A53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 Infopeople Webinar</w:t>
      </w:r>
    </w:p>
    <w:p w:rsidR="00ED4A53" w:rsidRPr="00AD4F9E" w:rsidRDefault="00ED4A53" w:rsidP="00ED4A53">
      <w:pPr>
        <w:jc w:val="center"/>
        <w:outlineLvl w:val="0"/>
        <w:rPr>
          <w:rFonts w:ascii="Arial" w:hAnsi="Arial" w:cs="Arial"/>
        </w:rPr>
      </w:pPr>
      <w:r w:rsidRPr="00AD4F9E">
        <w:rPr>
          <w:rFonts w:ascii="Arial" w:hAnsi="Arial" w:cs="Arial"/>
        </w:rPr>
        <w:t>Key Resources</w:t>
      </w:r>
    </w:p>
    <w:p w:rsidR="00ED4A53" w:rsidRDefault="00ED4A53" w:rsidP="00ED4A53">
      <w:pPr>
        <w:jc w:val="center"/>
        <w:rPr>
          <w:rFonts w:ascii="Arial" w:hAnsi="Arial" w:cs="Arial"/>
          <w:sz w:val="18"/>
        </w:rPr>
      </w:pPr>
      <w:r w:rsidRPr="00AD4F9E">
        <w:rPr>
          <w:rFonts w:ascii="Arial" w:hAnsi="Arial" w:cs="Arial"/>
          <w:sz w:val="26"/>
        </w:rPr>
        <w:t xml:space="preserve">Mary Minow, </w:t>
      </w:r>
      <w:r w:rsidRPr="00AD4F9E">
        <w:rPr>
          <w:rFonts w:ascii="Arial" w:hAnsi="Arial" w:cs="Arial"/>
          <w:sz w:val="18"/>
        </w:rPr>
        <w:t>J.D., A.M.L.S.</w:t>
      </w:r>
    </w:p>
    <w:p w:rsidR="00ED4A53" w:rsidRPr="00AD4F9E" w:rsidRDefault="00ED4A53" w:rsidP="00ED4A5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July 22, 2014</w:t>
      </w:r>
    </w:p>
    <w:p w:rsidR="00ED4A53" w:rsidRDefault="00ED4A53" w:rsidP="00ED4A53">
      <w:pPr>
        <w:rPr>
          <w:rFonts w:ascii="Arial" w:hAnsi="Arial" w:cs="Arial"/>
          <w:b/>
          <w:sz w:val="22"/>
        </w:rPr>
      </w:pPr>
    </w:p>
    <w:p w:rsidR="00ED4A53" w:rsidRPr="00AD4F9E" w:rsidRDefault="00ED4A53" w:rsidP="00ED4A53">
      <w:pPr>
        <w:tabs>
          <w:tab w:val="left" w:leader="underscore" w:pos="963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A93349" w:rsidRDefault="00A93349" w:rsidP="004217ED">
      <w:pPr>
        <w:rPr>
          <w:rFonts w:asciiTheme="majorHAnsi" w:hAnsiTheme="majorHAnsi"/>
        </w:rPr>
      </w:pPr>
    </w:p>
    <w:p w:rsidR="00A93349" w:rsidRDefault="00A93349" w:rsidP="004217E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Legal Forms</w:t>
      </w:r>
      <w:r w:rsidR="00422D5A">
        <w:rPr>
          <w:rFonts w:asciiTheme="majorHAnsi" w:hAnsiTheme="majorHAnsi"/>
          <w:b/>
        </w:rPr>
        <w:t xml:space="preserve"> and Agreements</w:t>
      </w:r>
    </w:p>
    <w:p w:rsidR="00A93349" w:rsidRDefault="00A93349" w:rsidP="004217ED">
      <w:pPr>
        <w:rPr>
          <w:rFonts w:asciiTheme="majorHAnsi" w:hAnsiTheme="majorHAnsi"/>
          <w:b/>
        </w:rPr>
      </w:pPr>
    </w:p>
    <w:p w:rsidR="00A93349" w:rsidRPr="00CB15ED" w:rsidRDefault="00A93349" w:rsidP="00A93349">
      <w:pPr>
        <w:rPr>
          <w:rFonts w:asciiTheme="majorHAnsi" w:hAnsiTheme="majorHAnsi"/>
        </w:rPr>
      </w:pPr>
      <w:r w:rsidRPr="00CB15ED">
        <w:rPr>
          <w:rFonts w:asciiTheme="majorHAnsi" w:hAnsiTheme="majorHAnsi"/>
        </w:rPr>
        <w:t xml:space="preserve">Makerspace playbook (April 2012 draft) </w:t>
      </w:r>
      <w:r>
        <w:rPr>
          <w:rFonts w:asciiTheme="majorHAnsi" w:hAnsiTheme="majorHAnsi"/>
        </w:rPr>
        <w:t>– Liability waiver</w:t>
      </w:r>
    </w:p>
    <w:p w:rsidR="00A93349" w:rsidRDefault="000F2A50" w:rsidP="00A93349">
      <w:pPr>
        <w:rPr>
          <w:rFonts w:asciiTheme="majorHAnsi" w:hAnsiTheme="majorHAnsi"/>
        </w:rPr>
      </w:pPr>
      <w:hyperlink r:id="rId17" w:history="1">
        <w:r w:rsidR="00A93349" w:rsidRPr="001745A2">
          <w:rPr>
            <w:rStyle w:val="Hyperlink"/>
            <w:rFonts w:asciiTheme="majorHAnsi" w:hAnsiTheme="majorHAnsi"/>
          </w:rPr>
          <w:t>http://makerspace.com/maker-news/makerspace-playbook</w:t>
        </w:r>
      </w:hyperlink>
    </w:p>
    <w:p w:rsidR="00A93349" w:rsidRDefault="00A93349" w:rsidP="00A93349">
      <w:pPr>
        <w:rPr>
          <w:rFonts w:asciiTheme="majorHAnsi" w:hAnsiTheme="majorHAnsi"/>
        </w:rPr>
      </w:pPr>
      <w:r>
        <w:rPr>
          <w:rFonts w:asciiTheme="majorHAnsi" w:hAnsiTheme="majorHAnsi"/>
        </w:rPr>
        <w:t>School edition (February 2013)</w:t>
      </w:r>
    </w:p>
    <w:p w:rsidR="00A93349" w:rsidRDefault="000F2A50" w:rsidP="00A93349">
      <w:pPr>
        <w:rPr>
          <w:rFonts w:asciiTheme="majorHAnsi" w:hAnsiTheme="majorHAnsi"/>
        </w:rPr>
      </w:pPr>
      <w:hyperlink r:id="rId18" w:history="1">
        <w:r w:rsidR="00A93349" w:rsidRPr="001745A2">
          <w:rPr>
            <w:rStyle w:val="Hyperlink"/>
            <w:rFonts w:asciiTheme="majorHAnsi" w:hAnsiTheme="majorHAnsi"/>
          </w:rPr>
          <w:t>http://makerspace.com/wp-content/uploads/2013/02/MakerspacePlaybook-Feb2013.pdf</w:t>
        </w:r>
      </w:hyperlink>
      <w:r w:rsidR="00A93349">
        <w:rPr>
          <w:rFonts w:asciiTheme="majorHAnsi" w:hAnsiTheme="majorHAnsi"/>
        </w:rPr>
        <w:t xml:space="preserve"> </w:t>
      </w:r>
    </w:p>
    <w:p w:rsidR="00A93349" w:rsidRPr="00A93349" w:rsidRDefault="00A93349" w:rsidP="004217ED">
      <w:pPr>
        <w:rPr>
          <w:rFonts w:asciiTheme="majorHAnsi" w:hAnsiTheme="majorHAnsi"/>
          <w:b/>
        </w:rPr>
      </w:pPr>
    </w:p>
    <w:p w:rsidR="00A93349" w:rsidRPr="00A93349" w:rsidRDefault="00A93349" w:rsidP="00A93349">
      <w:pPr>
        <w:rPr>
          <w:rFonts w:asciiTheme="majorHAnsi" w:hAnsiTheme="majorHAnsi"/>
        </w:rPr>
      </w:pPr>
      <w:r w:rsidRPr="00A93349">
        <w:rPr>
          <w:rFonts w:asciiTheme="majorHAnsi" w:hAnsiTheme="majorHAnsi"/>
        </w:rPr>
        <w:t xml:space="preserve">Fayetteville Free Library Fab Lab Agreement </w:t>
      </w:r>
    </w:p>
    <w:p w:rsidR="00A93349" w:rsidRPr="00A93349" w:rsidRDefault="000F2A50" w:rsidP="00A93349">
      <w:pPr>
        <w:rPr>
          <w:rFonts w:asciiTheme="majorHAnsi" w:hAnsiTheme="majorHAnsi"/>
        </w:rPr>
      </w:pPr>
      <w:hyperlink r:id="rId19" w:history="1">
        <w:r w:rsidR="00A93349" w:rsidRPr="001745A2">
          <w:rPr>
            <w:rStyle w:val="Hyperlink"/>
            <w:rFonts w:asciiTheme="majorHAnsi" w:hAnsiTheme="majorHAnsi"/>
          </w:rPr>
          <w:t>http://www.fflib.org/images/pdfs/fflfablabmakeragreement.pdf</w:t>
        </w:r>
      </w:hyperlink>
      <w:r w:rsidR="00A93349">
        <w:rPr>
          <w:rFonts w:asciiTheme="majorHAnsi" w:hAnsiTheme="majorHAnsi"/>
        </w:rPr>
        <w:t xml:space="preserve"> </w:t>
      </w:r>
    </w:p>
    <w:p w:rsidR="00A93349" w:rsidRPr="00A93349" w:rsidRDefault="00A93349" w:rsidP="00A93349">
      <w:pPr>
        <w:rPr>
          <w:rFonts w:asciiTheme="majorHAnsi" w:hAnsiTheme="majorHAnsi"/>
        </w:rPr>
      </w:pPr>
    </w:p>
    <w:p w:rsidR="00A93349" w:rsidRPr="00A93349" w:rsidRDefault="00A93349" w:rsidP="00A93349">
      <w:pPr>
        <w:rPr>
          <w:rFonts w:asciiTheme="majorHAnsi" w:hAnsiTheme="majorHAnsi"/>
        </w:rPr>
      </w:pPr>
      <w:r w:rsidRPr="00A93349">
        <w:rPr>
          <w:rFonts w:asciiTheme="majorHAnsi" w:hAnsiTheme="majorHAnsi"/>
        </w:rPr>
        <w:t xml:space="preserve">Field Museum </w:t>
      </w:r>
      <w:r w:rsidRPr="00A93349">
        <w:rPr>
          <w:rFonts w:asciiTheme="majorHAnsi" w:hAnsiTheme="majorHAnsi"/>
          <w:i/>
          <w:iCs/>
        </w:rPr>
        <w:t>Dozin’ with the Di</w:t>
      </w:r>
      <w:r w:rsidRPr="00A93349">
        <w:rPr>
          <w:rFonts w:asciiTheme="majorHAnsi" w:hAnsiTheme="majorHAnsi"/>
        </w:rPr>
        <w:t xml:space="preserve">nos group leader packet waivers with consent to medical treatment </w:t>
      </w:r>
    </w:p>
    <w:p w:rsidR="00624F3E" w:rsidRDefault="000F2A50" w:rsidP="00A93349">
      <w:pPr>
        <w:rPr>
          <w:rFonts w:asciiTheme="majorHAnsi" w:hAnsiTheme="majorHAnsi"/>
        </w:rPr>
      </w:pPr>
      <w:hyperlink r:id="rId20" w:history="1">
        <w:r w:rsidR="00A93349" w:rsidRPr="001745A2">
          <w:rPr>
            <w:rStyle w:val="Hyperlink"/>
            <w:rFonts w:asciiTheme="majorHAnsi" w:hAnsiTheme="majorHAnsi"/>
          </w:rPr>
          <w:t>https://www.fieldmuseum.org/happening/programs/overnights</w:t>
        </w:r>
      </w:hyperlink>
      <w:r w:rsidR="00A93349">
        <w:rPr>
          <w:rFonts w:asciiTheme="majorHAnsi" w:hAnsiTheme="majorHAnsi"/>
        </w:rPr>
        <w:t xml:space="preserve"> </w:t>
      </w:r>
    </w:p>
    <w:p w:rsidR="00624F3E" w:rsidRDefault="00624F3E" w:rsidP="00A93349">
      <w:pPr>
        <w:rPr>
          <w:rFonts w:asciiTheme="majorHAnsi" w:hAnsiTheme="majorHAnsi"/>
        </w:rPr>
      </w:pPr>
    </w:p>
    <w:p w:rsidR="00624F3E" w:rsidRPr="00624F3E" w:rsidRDefault="00624F3E" w:rsidP="00624F3E">
      <w:pPr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Pr="00624F3E">
        <w:rPr>
          <w:rFonts w:asciiTheme="majorHAnsi" w:hAnsiTheme="majorHAnsi"/>
        </w:rPr>
        <w:t>ermont Library Conference. Liability Issues and Sample Forms</w:t>
      </w:r>
    </w:p>
    <w:p w:rsidR="00624F3E" w:rsidRPr="00624F3E" w:rsidRDefault="000F2A50" w:rsidP="00624F3E">
      <w:pPr>
        <w:rPr>
          <w:rFonts w:asciiTheme="majorHAnsi" w:hAnsiTheme="majorHAnsi"/>
        </w:rPr>
      </w:pPr>
      <w:hyperlink r:id="rId21" w:history="1">
        <w:r w:rsidR="00624F3E" w:rsidRPr="001745A2">
          <w:rPr>
            <w:rStyle w:val="Hyperlink"/>
            <w:rFonts w:asciiTheme="majorHAnsi" w:hAnsiTheme="majorHAnsi"/>
          </w:rPr>
          <w:t>http://vermontlibraryconference.org/Docs/makerliabilityforms.pdf</w:t>
        </w:r>
      </w:hyperlink>
      <w:r w:rsidR="00624F3E">
        <w:rPr>
          <w:rFonts w:asciiTheme="majorHAnsi" w:hAnsiTheme="majorHAnsi"/>
        </w:rPr>
        <w:t xml:space="preserve"> </w:t>
      </w:r>
      <w:r w:rsidR="00624F3E" w:rsidRPr="00624F3E">
        <w:rPr>
          <w:rFonts w:asciiTheme="majorHAnsi" w:hAnsiTheme="majorHAnsi"/>
        </w:rPr>
        <w:t xml:space="preserve"> </w:t>
      </w:r>
      <w:r w:rsidR="00624F3E">
        <w:rPr>
          <w:rFonts w:asciiTheme="majorHAnsi" w:hAnsiTheme="majorHAnsi"/>
        </w:rPr>
        <w:t xml:space="preserve"> </w:t>
      </w:r>
    </w:p>
    <w:p w:rsidR="00624F3E" w:rsidRDefault="00624F3E" w:rsidP="00624F3E">
      <w:pPr>
        <w:rPr>
          <w:rFonts w:asciiTheme="majorHAnsi" w:hAnsiTheme="majorHAnsi"/>
          <w:b/>
        </w:rPr>
      </w:pPr>
    </w:p>
    <w:p w:rsidR="00624F3E" w:rsidRDefault="00624F3E" w:rsidP="00624F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Insurance</w:t>
      </w:r>
    </w:p>
    <w:p w:rsidR="00624F3E" w:rsidRPr="00624F3E" w:rsidRDefault="00624F3E" w:rsidP="00624F3E">
      <w:pPr>
        <w:rPr>
          <w:rFonts w:asciiTheme="majorHAnsi" w:hAnsiTheme="majorHAnsi"/>
          <w:b/>
        </w:rPr>
      </w:pPr>
    </w:p>
    <w:p w:rsidR="00624F3E" w:rsidRPr="00624F3E" w:rsidRDefault="00624F3E" w:rsidP="00624F3E">
      <w:pPr>
        <w:rPr>
          <w:rFonts w:asciiTheme="majorHAnsi" w:hAnsiTheme="majorHAnsi"/>
        </w:rPr>
      </w:pPr>
      <w:r w:rsidRPr="00624F3E">
        <w:rPr>
          <w:rFonts w:asciiTheme="majorHAnsi" w:hAnsiTheme="majorHAnsi"/>
        </w:rPr>
        <w:t>Gui Cavalcanti. Making Makerspaces: Acquiring Insurance</w:t>
      </w:r>
    </w:p>
    <w:p w:rsidR="00624F3E" w:rsidRPr="00624F3E" w:rsidRDefault="000F2A50" w:rsidP="00624F3E">
      <w:pPr>
        <w:rPr>
          <w:rFonts w:asciiTheme="majorHAnsi" w:hAnsiTheme="majorHAnsi"/>
        </w:rPr>
      </w:pPr>
      <w:hyperlink r:id="rId22" w:history="1">
        <w:r w:rsidR="00624F3E" w:rsidRPr="001745A2">
          <w:rPr>
            <w:rStyle w:val="Hyperlink"/>
            <w:rFonts w:asciiTheme="majorHAnsi" w:hAnsiTheme="majorHAnsi"/>
          </w:rPr>
          <w:t>http://makezine.com/2013/05/23/making-makerspaces-acquiring-insurance/</w:t>
        </w:r>
      </w:hyperlink>
      <w:r w:rsidR="00624F3E">
        <w:rPr>
          <w:rFonts w:asciiTheme="majorHAnsi" w:hAnsiTheme="majorHAnsi"/>
        </w:rPr>
        <w:t xml:space="preserve"> </w:t>
      </w:r>
      <w:r w:rsidR="00624F3E" w:rsidRPr="00624F3E">
        <w:rPr>
          <w:rFonts w:asciiTheme="majorHAnsi" w:hAnsiTheme="majorHAnsi"/>
        </w:rPr>
        <w:t xml:space="preserve"> </w:t>
      </w:r>
      <w:r w:rsidR="00624F3E">
        <w:rPr>
          <w:rFonts w:asciiTheme="majorHAnsi" w:hAnsiTheme="majorHAnsi"/>
        </w:rPr>
        <w:t xml:space="preserve"> </w:t>
      </w:r>
    </w:p>
    <w:p w:rsidR="00624F3E" w:rsidRDefault="00624F3E" w:rsidP="00624F3E">
      <w:pPr>
        <w:rPr>
          <w:rFonts w:asciiTheme="majorHAnsi" w:hAnsiTheme="majorHAnsi"/>
        </w:rPr>
      </w:pPr>
    </w:p>
    <w:p w:rsidR="00624F3E" w:rsidRDefault="00624F3E" w:rsidP="00624F3E">
      <w:pPr>
        <w:rPr>
          <w:rFonts w:asciiTheme="majorHAnsi" w:hAnsiTheme="majorHAnsi"/>
        </w:rPr>
      </w:pPr>
      <w:r w:rsidRPr="00624F3E">
        <w:rPr>
          <w:rFonts w:asciiTheme="majorHAnsi" w:hAnsiTheme="majorHAnsi"/>
        </w:rPr>
        <w:t xml:space="preserve">Noisebridge insurance wiki </w:t>
      </w:r>
    </w:p>
    <w:p w:rsidR="00624F3E" w:rsidRPr="00624F3E" w:rsidRDefault="000F2A50" w:rsidP="00624F3E">
      <w:pPr>
        <w:rPr>
          <w:rFonts w:asciiTheme="majorHAnsi" w:hAnsiTheme="majorHAnsi"/>
        </w:rPr>
      </w:pPr>
      <w:hyperlink r:id="rId23" w:history="1">
        <w:r w:rsidR="00624F3E" w:rsidRPr="001745A2">
          <w:rPr>
            <w:rStyle w:val="Hyperlink"/>
            <w:rFonts w:asciiTheme="majorHAnsi" w:hAnsiTheme="majorHAnsi"/>
          </w:rPr>
          <w:t>https://www.noisebridge.net/wiki/InsuranceQuestions</w:t>
        </w:r>
      </w:hyperlink>
      <w:r w:rsidR="00624F3E">
        <w:rPr>
          <w:rFonts w:asciiTheme="majorHAnsi" w:hAnsiTheme="majorHAnsi"/>
        </w:rPr>
        <w:t xml:space="preserve"> </w:t>
      </w:r>
    </w:p>
    <w:p w:rsidR="00476841" w:rsidRDefault="00476841" w:rsidP="00624F3E">
      <w:pPr>
        <w:rPr>
          <w:rFonts w:asciiTheme="majorHAnsi" w:hAnsiTheme="majorHAnsi"/>
          <w:b/>
        </w:rPr>
      </w:pPr>
    </w:p>
    <w:p w:rsidR="00476841" w:rsidRPr="00ED4A53" w:rsidRDefault="00624F3E" w:rsidP="00624F3E">
      <w:pPr>
        <w:rPr>
          <w:rFonts w:asciiTheme="majorHAnsi" w:hAnsiTheme="majorHAnsi"/>
          <w:sz w:val="22"/>
        </w:rPr>
      </w:pPr>
      <w:r w:rsidRPr="00ED4A53">
        <w:rPr>
          <w:rFonts w:asciiTheme="majorHAnsi" w:hAnsiTheme="majorHAnsi"/>
          <w:sz w:val="22"/>
        </w:rPr>
        <w:t>“Product liability” murkier than traditional production see Nora Freeman Engstron, 3-D Printing and Product Liability: Identifying the Obstacles (2013</w:t>
      </w:r>
      <w:r w:rsidR="00476841" w:rsidRPr="00ED4A53">
        <w:rPr>
          <w:rFonts w:asciiTheme="majorHAnsi" w:hAnsiTheme="majorHAnsi"/>
          <w:sz w:val="22"/>
        </w:rPr>
        <w:t>)</w:t>
      </w:r>
    </w:p>
    <w:p w:rsidR="00624F3E" w:rsidRPr="00ED4A53" w:rsidRDefault="000F2A50" w:rsidP="00624F3E">
      <w:pPr>
        <w:rPr>
          <w:rFonts w:asciiTheme="majorHAnsi" w:hAnsiTheme="majorHAnsi"/>
          <w:sz w:val="22"/>
        </w:rPr>
      </w:pPr>
      <w:hyperlink r:id="rId24" w:history="1">
        <w:r w:rsidR="00624F3E" w:rsidRPr="00ED4A53">
          <w:rPr>
            <w:rStyle w:val="Hyperlink"/>
            <w:rFonts w:asciiTheme="majorHAnsi" w:hAnsiTheme="majorHAnsi"/>
            <w:sz w:val="22"/>
          </w:rPr>
          <w:t>http://www.pennlawreview.com/online/162-U-Pa-L-Rev-Online-35.pdf</w:t>
        </w:r>
      </w:hyperlink>
      <w:r w:rsidR="00624F3E" w:rsidRPr="00ED4A53">
        <w:rPr>
          <w:rFonts w:asciiTheme="majorHAnsi" w:hAnsiTheme="majorHAnsi"/>
          <w:sz w:val="22"/>
        </w:rPr>
        <w:t xml:space="preserve"> </w:t>
      </w:r>
    </w:p>
    <w:p w:rsidR="00A93349" w:rsidRPr="00A93349" w:rsidRDefault="00A93349" w:rsidP="00A93349">
      <w:pPr>
        <w:rPr>
          <w:rFonts w:asciiTheme="majorHAnsi" w:hAnsiTheme="majorHAnsi"/>
        </w:rPr>
      </w:pPr>
    </w:p>
    <w:p w:rsidR="004217ED" w:rsidRPr="004217ED" w:rsidRDefault="004217ED" w:rsidP="004217ED">
      <w:pPr>
        <w:rPr>
          <w:rFonts w:asciiTheme="majorHAnsi" w:hAnsiTheme="majorHAnsi"/>
        </w:rPr>
      </w:pPr>
    </w:p>
    <w:p w:rsidR="00C12BA4" w:rsidRPr="00AB0CC9" w:rsidRDefault="004217E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bookmarkStart w:id="0" w:name="_GoBack"/>
      <w:bookmarkEnd w:id="0"/>
    </w:p>
    <w:sectPr w:rsidR="00C12BA4" w:rsidRPr="00AB0CC9" w:rsidSect="00C12BA4">
      <w:footerReference w:type="even" r:id="rId25"/>
      <w:footerReference w:type="default" r:id="rId26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53" w:rsidRDefault="00ED4A53" w:rsidP="00ED4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A53" w:rsidRDefault="00ED4A53" w:rsidP="00ED4A53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A53" w:rsidRDefault="00ED4A53" w:rsidP="00ED4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D5A">
      <w:rPr>
        <w:rStyle w:val="PageNumber"/>
        <w:noProof/>
      </w:rPr>
      <w:t>3</w:t>
    </w:r>
    <w:r>
      <w:rPr>
        <w:rStyle w:val="PageNumber"/>
      </w:rPr>
      <w:fldChar w:fldCharType="end"/>
    </w:r>
  </w:p>
  <w:p w:rsidR="00ED4A53" w:rsidRDefault="00ED4A53" w:rsidP="00ED4A53">
    <w:pPr>
      <w:ind w:right="360"/>
      <w:rPr>
        <w:rFonts w:ascii="Verdana" w:hAnsi="Verdana"/>
        <w:sz w:val="16"/>
        <w:szCs w:val="16"/>
      </w:rPr>
    </w:pPr>
  </w:p>
  <w:p w:rsidR="00ED4A53" w:rsidRDefault="00ED4A53" w:rsidP="00344AF7">
    <w:pPr>
      <w:rPr>
        <w:rFonts w:ascii="Verdana" w:hAnsi="Verdana"/>
        <w:sz w:val="16"/>
        <w:szCs w:val="16"/>
      </w:rPr>
    </w:pPr>
  </w:p>
  <w:p w:rsidR="00ED4A53" w:rsidRDefault="00ED4A53" w:rsidP="00344AF7">
    <w:pP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This material has been created</w:t>
    </w:r>
    <w:r w:rsidRPr="00405789">
      <w:rPr>
        <w:rFonts w:ascii="Verdana" w:hAnsi="Verdana"/>
        <w:sz w:val="16"/>
        <w:szCs w:val="16"/>
      </w:rPr>
      <w:t xml:space="preserve"> for the Infopeople Project [infopeople.org], and has been supported </w:t>
    </w:r>
    <w:r w:rsidRPr="00264B7D">
      <w:rPr>
        <w:rFonts w:ascii="Verdana" w:hAnsi="Verdana"/>
        <w:i/>
        <w:sz w:val="16"/>
        <w:szCs w:val="16"/>
      </w:rPr>
      <w:t>in part</w:t>
    </w:r>
    <w:r w:rsidRPr="00405789">
      <w:rPr>
        <w:rFonts w:ascii="Verdana" w:hAnsi="Verdana"/>
        <w:sz w:val="16"/>
        <w:szCs w:val="16"/>
      </w:rPr>
      <w:t xml:space="preserve"> by the U.S. Institute of Museum and Library Services under the provisions of the Library Services and Technology Act,</w:t>
    </w:r>
    <w:r>
      <w:rPr>
        <w:rFonts w:ascii="Verdana" w:hAnsi="Verdana"/>
        <w:sz w:val="16"/>
        <w:szCs w:val="16"/>
      </w:rPr>
      <w:t xml:space="preserve"> </w:t>
    </w:r>
    <w:r w:rsidRPr="00405789">
      <w:rPr>
        <w:rFonts w:ascii="Verdana" w:hAnsi="Verdana"/>
        <w:sz w:val="16"/>
        <w:szCs w:val="16"/>
      </w:rPr>
      <w:t>administered in California by the State Librarian. This material is licensed under a Creative Commons 3.0</w:t>
    </w:r>
    <w:r>
      <w:rPr>
        <w:rFonts w:ascii="Verdana" w:hAnsi="Verdana"/>
        <w:sz w:val="16"/>
        <w:szCs w:val="16"/>
      </w:rPr>
      <w:t xml:space="preserve"> </w:t>
    </w:r>
    <w:r w:rsidRPr="00405789">
      <w:rPr>
        <w:rFonts w:ascii="Verdana" w:hAnsi="Verdana"/>
        <w:sz w:val="16"/>
        <w:szCs w:val="16"/>
      </w:rPr>
      <w:t>Share &amp; Share-Alike license. Use of this material should credit the author and funding source.</w:t>
    </w:r>
  </w:p>
  <w:p w:rsidR="00ED4A53" w:rsidRDefault="00ED4A5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46470"/>
    <w:rsid w:val="000F2A50"/>
    <w:rsid w:val="00224438"/>
    <w:rsid w:val="00344AF7"/>
    <w:rsid w:val="003C398C"/>
    <w:rsid w:val="003C4D86"/>
    <w:rsid w:val="004217ED"/>
    <w:rsid w:val="00422D5A"/>
    <w:rsid w:val="00443B02"/>
    <w:rsid w:val="004536D8"/>
    <w:rsid w:val="00476841"/>
    <w:rsid w:val="00624F3E"/>
    <w:rsid w:val="007F3CE4"/>
    <w:rsid w:val="008372AC"/>
    <w:rsid w:val="00846470"/>
    <w:rsid w:val="00852BA9"/>
    <w:rsid w:val="00914D42"/>
    <w:rsid w:val="009738A2"/>
    <w:rsid w:val="009E5C59"/>
    <w:rsid w:val="00A93349"/>
    <w:rsid w:val="00AB0CC9"/>
    <w:rsid w:val="00B360B3"/>
    <w:rsid w:val="00C12BA4"/>
    <w:rsid w:val="00CB15ED"/>
    <w:rsid w:val="00CF36A8"/>
    <w:rsid w:val="00DA6EB4"/>
    <w:rsid w:val="00ED4A53"/>
  </w:rsids>
  <m:mathPr>
    <m:mathFont m:val="Comic Sans M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709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8464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64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DA6EB4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344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44AF7"/>
  </w:style>
  <w:style w:type="paragraph" w:styleId="Footer">
    <w:name w:val="footer"/>
    <w:basedOn w:val="Normal"/>
    <w:link w:val="FooterChar"/>
    <w:rsid w:val="00344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44AF7"/>
  </w:style>
  <w:style w:type="character" w:styleId="PageNumber">
    <w:name w:val="page number"/>
    <w:basedOn w:val="DefaultParagraphFont"/>
    <w:rsid w:val="00ED4A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7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3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2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lumbia.edu/content/copyright.html" TargetMode="External"/><Relationship Id="rId20" Type="http://schemas.openxmlformats.org/officeDocument/2006/relationships/hyperlink" Target="https://www.fieldmuseum.org/happening/programs/overnights" TargetMode="External"/><Relationship Id="rId21" Type="http://schemas.openxmlformats.org/officeDocument/2006/relationships/hyperlink" Target="http://vermontlibraryconference.org/Docs/makerliabilityforms.pdf" TargetMode="External"/><Relationship Id="rId22" Type="http://schemas.openxmlformats.org/officeDocument/2006/relationships/hyperlink" Target="http://makezine.com/2013/05/23/making-makerspaces-acquiring-insurance/" TargetMode="External"/><Relationship Id="rId23" Type="http://schemas.openxmlformats.org/officeDocument/2006/relationships/hyperlink" Target="https://www.noisebridge.net/wiki/InsuranceQuestions" TargetMode="External"/><Relationship Id="rId24" Type="http://schemas.openxmlformats.org/officeDocument/2006/relationships/hyperlink" Target="http://www.pennlawreview.com/online/162-U-Pa-L-Rev-Online-35.pdf" TargetMode="Externa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29" Type="http://schemas.microsoft.com/office/2007/relationships/stylesWithEffects" Target="stylesWithEffects.xml"/><Relationship Id="rId10" Type="http://schemas.openxmlformats.org/officeDocument/2006/relationships/hyperlink" Target="http://clemakerhub.org/online-resources/" TargetMode="External"/><Relationship Id="rId11" Type="http://schemas.openxmlformats.org/officeDocument/2006/relationships/hyperlink" Target="http://www.nolo.com/legal-encyclopedia/patent-copyright-trademark" TargetMode="External"/><Relationship Id="rId12" Type="http://schemas.openxmlformats.org/officeDocument/2006/relationships/hyperlink" Target="http://www.makerbot.com/blog/tag/licensed-brand/" TargetMode="External"/><Relationship Id="rId13" Type="http://schemas.openxmlformats.org/officeDocument/2006/relationships/hyperlink" Target="http://www.djtechtools.com/2012/03/25/legal-concerns-for-digital-djs-should-i-worry-about-copyright/" TargetMode="External"/><Relationship Id="rId14" Type="http://schemas.openxmlformats.org/officeDocument/2006/relationships/hyperlink" Target="http://www.insidecounsel.com/2014/05/23/disney-decides-to-let-it-go-when-it-comes-to-copyr" TargetMode="External"/><Relationship Id="rId15" Type="http://schemas.openxmlformats.org/officeDocument/2006/relationships/hyperlink" Target="https://twitter.com/MakerCaucus" TargetMode="External"/><Relationship Id="rId16" Type="http://schemas.openxmlformats.org/officeDocument/2006/relationships/hyperlink" Target="http://makezine.com/2013/05/22/the-difference-between-hackerspaces-makerspaces-techshops-and-fablabs/" TargetMode="External"/><Relationship Id="rId17" Type="http://schemas.openxmlformats.org/officeDocument/2006/relationships/hyperlink" Target="http://makerspace.com/maker-news/makerspace-playbook" TargetMode="External"/><Relationship Id="rId18" Type="http://schemas.openxmlformats.org/officeDocument/2006/relationships/hyperlink" Target="http://makerspace.com/wp-content/uploads/2013/02/MakerspacePlaybook-Feb2013.pdf" TargetMode="External"/><Relationship Id="rId19" Type="http://schemas.openxmlformats.org/officeDocument/2006/relationships/hyperlink" Target="http://www.fflib.org/images/pdfs/fflfablabmakeragreement.pdf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opyright.gov/onlinesp/list/a_agents.html" TargetMode="External"/><Relationship Id="rId5" Type="http://schemas.openxmlformats.org/officeDocument/2006/relationships/hyperlink" Target="http://www.copyright.gov/onlinesp/agent.pdf" TargetMode="External"/><Relationship Id="rId6" Type="http://schemas.openxmlformats.org/officeDocument/2006/relationships/hyperlink" Target="http://www.copyright.gov/onlinesp" TargetMode="External"/><Relationship Id="rId7" Type="http://schemas.openxmlformats.org/officeDocument/2006/relationships/hyperlink" Target="http://www.chillingeffects.org/dmca512" TargetMode="External"/><Relationship Id="rId8" Type="http://schemas.openxmlformats.org/officeDocument/2006/relationships/hyperlink" Target="http://www.chillingeffects.org/dmca512/faq.c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705</Words>
  <Characters>4022</Characters>
  <Application>Microsoft Macintosh Word</Application>
  <DocSecurity>0</DocSecurity>
  <Lines>33</Lines>
  <Paragraphs>8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Mi</dc:creator>
  <cp:keywords/>
  <cp:lastModifiedBy>Mary M</cp:lastModifiedBy>
  <cp:revision>13</cp:revision>
  <dcterms:created xsi:type="dcterms:W3CDTF">2014-07-20T16:06:00Z</dcterms:created>
  <dcterms:modified xsi:type="dcterms:W3CDTF">2014-07-20T18:27:00Z</dcterms:modified>
</cp:coreProperties>
</file>