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C3B5" w14:textId="77777777" w:rsidR="004F055F" w:rsidRDefault="004F055F" w:rsidP="004F055F">
      <w:r>
        <w:t>From STEM to STEAM: STEAM Programming for Teens</w:t>
      </w:r>
    </w:p>
    <w:p w14:paraId="4F75C25B" w14:textId="77777777" w:rsidR="004F055F" w:rsidRDefault="004F055F" w:rsidP="004F055F">
      <w:r>
        <w:t>Karen Jensen</w:t>
      </w:r>
    </w:p>
    <w:p w14:paraId="73AE0176" w14:textId="77777777" w:rsidR="004F055F" w:rsidRDefault="004F055F" w:rsidP="004F055F"/>
    <w:p w14:paraId="757AF4FD" w14:textId="77777777" w:rsidR="006E1178" w:rsidRDefault="004F055F" w:rsidP="004F055F">
      <w:r>
        <w:t>Resources and Further Reading:</w:t>
      </w:r>
    </w:p>
    <w:p w14:paraId="0915881F" w14:textId="77777777" w:rsidR="004F055F" w:rsidRDefault="004F055F" w:rsidP="004F055F"/>
    <w:p w14:paraId="1A13CAA1" w14:textId="77777777" w:rsidR="00D10CAF" w:rsidRDefault="004F055F" w:rsidP="004F055F">
      <w:pPr>
        <w:ind w:left="360"/>
      </w:pPr>
      <w:r>
        <w:t>R</w:t>
      </w:r>
      <w:r w:rsidRPr="004F055F">
        <w:t xml:space="preserve">eaching Teens Subversively through Passive Programming: </w:t>
      </w:r>
      <w:hyperlink r:id="rId6" w:history="1">
        <w:r w:rsidRPr="004F055F">
          <w:rPr>
            <w:rStyle w:val="Hyperlink"/>
          </w:rPr>
          <w:t>http://www.programminglibrarian.org/library/planning/reaching-teens-passive-programming.html#.UtP2ZLRjs_s</w:t>
        </w:r>
      </w:hyperlink>
      <w:r w:rsidRPr="004F055F">
        <w:t xml:space="preserve"> (Book Facing)</w:t>
      </w:r>
    </w:p>
    <w:p w14:paraId="04515344" w14:textId="77777777" w:rsidR="004F055F" w:rsidRPr="004F055F" w:rsidRDefault="004F055F" w:rsidP="004F055F">
      <w:pPr>
        <w:ind w:left="360"/>
      </w:pPr>
    </w:p>
    <w:p w14:paraId="3EF403D6" w14:textId="77777777" w:rsidR="00D10CAF" w:rsidRDefault="004F055F" w:rsidP="004F055F">
      <w:pPr>
        <w:ind w:left="360"/>
      </w:pPr>
      <w:r w:rsidRPr="004F055F">
        <w:t>21</w:t>
      </w:r>
      <w:r w:rsidRPr="004F055F">
        <w:rPr>
          <w:vertAlign w:val="superscript"/>
        </w:rPr>
        <w:t>st</w:t>
      </w:r>
      <w:r w:rsidRPr="004F055F">
        <w:t xml:space="preserve"> century teens &amp; 21</w:t>
      </w:r>
      <w:r w:rsidRPr="004F055F">
        <w:rPr>
          <w:vertAlign w:val="superscript"/>
        </w:rPr>
        <w:t>st</w:t>
      </w:r>
      <w:r w:rsidRPr="004F055F">
        <w:t xml:space="preserve"> century libraries </w:t>
      </w:r>
      <w:hyperlink r:id="rId7" w:history="1">
        <w:r w:rsidRPr="004F055F">
          <w:rPr>
            <w:rStyle w:val="Hyperlink"/>
          </w:rPr>
          <w:t>http://www.districtdispatch.org/2014/01/21st-century-teens-21st-century-library-services-call-action/</w:t>
        </w:r>
      </w:hyperlink>
    </w:p>
    <w:p w14:paraId="3244020F" w14:textId="77777777" w:rsidR="004F055F" w:rsidRPr="004F055F" w:rsidRDefault="004F055F" w:rsidP="004F055F">
      <w:pPr>
        <w:ind w:left="360"/>
      </w:pPr>
    </w:p>
    <w:p w14:paraId="760FC0B4" w14:textId="77777777" w:rsidR="00D10CAF" w:rsidRDefault="004F055F" w:rsidP="004F055F">
      <w:pPr>
        <w:ind w:left="360"/>
      </w:pPr>
      <w:r w:rsidRPr="004F055F">
        <w:t xml:space="preserve">Today’s Teens, Tomorrow Techie </w:t>
      </w:r>
      <w:hyperlink r:id="rId8" w:history="1">
        <w:r w:rsidRPr="004F055F">
          <w:rPr>
            <w:rStyle w:val="Hyperlink"/>
          </w:rPr>
          <w:t>http://www.bklynpubliclibrary.org/support/volunteer/t4</w:t>
        </w:r>
      </w:hyperlink>
    </w:p>
    <w:p w14:paraId="5560AFA0" w14:textId="77777777" w:rsidR="004F055F" w:rsidRPr="004F055F" w:rsidRDefault="004F055F" w:rsidP="004F055F">
      <w:pPr>
        <w:ind w:left="360"/>
      </w:pPr>
    </w:p>
    <w:p w14:paraId="793E7F3D" w14:textId="77777777" w:rsidR="00D10CAF" w:rsidRDefault="004F055F" w:rsidP="004F055F">
      <w:pPr>
        <w:ind w:left="360"/>
      </w:pPr>
      <w:r w:rsidRPr="004F055F">
        <w:t xml:space="preserve">Libraries Connect Teens To Technology with Video Games: </w:t>
      </w:r>
      <w:hyperlink r:id="rId9" w:history="1">
        <w:r w:rsidRPr="004F055F">
          <w:rPr>
            <w:rStyle w:val="Hyperlink"/>
          </w:rPr>
          <w:t>http://library.austintexas.gov/press-release/library-connects-teens-technology-through-video-games-47499</w:t>
        </w:r>
      </w:hyperlink>
    </w:p>
    <w:p w14:paraId="6DA43980" w14:textId="77777777" w:rsidR="004F055F" w:rsidRPr="004F055F" w:rsidRDefault="004F055F" w:rsidP="004F055F">
      <w:pPr>
        <w:ind w:left="360"/>
      </w:pPr>
    </w:p>
    <w:p w14:paraId="503EC488" w14:textId="77777777" w:rsidR="00D10CAF" w:rsidRDefault="004F055F" w:rsidP="004F055F">
      <w:pPr>
        <w:ind w:left="360"/>
      </w:pPr>
      <w:r w:rsidRPr="004F055F">
        <w:t xml:space="preserve">Recharge Your Library with Pop Culture and Technology: </w:t>
      </w:r>
      <w:hyperlink r:id="rId10" w:history="1">
        <w:r w:rsidRPr="004F055F">
          <w:rPr>
            <w:rStyle w:val="Hyperlink"/>
          </w:rPr>
          <w:t>http://www.amazon.com/Recharge-Library-Programs-Culture-Technology/dp/1610693698</w:t>
        </w:r>
      </w:hyperlink>
    </w:p>
    <w:p w14:paraId="130677F1" w14:textId="77777777" w:rsidR="004F055F" w:rsidRPr="004F055F" w:rsidRDefault="004F055F" w:rsidP="004F055F">
      <w:pPr>
        <w:ind w:left="360"/>
      </w:pPr>
    </w:p>
    <w:p w14:paraId="7A34068E" w14:textId="77777777" w:rsidR="00D10CAF" w:rsidRPr="004F055F" w:rsidRDefault="004F055F" w:rsidP="004F055F">
      <w:pPr>
        <w:ind w:left="360"/>
      </w:pPr>
      <w:r w:rsidRPr="004F055F">
        <w:t xml:space="preserve">Teaching Teens about Digital Literacy through Programming: </w:t>
      </w:r>
      <w:hyperlink r:id="rId11" w:history="1">
        <w:r w:rsidRPr="004F055F">
          <w:rPr>
            <w:rStyle w:val="Hyperlink"/>
          </w:rPr>
          <w:t>http://www.alsc.ala.org/blog/2012/03/beyond-legos-coding-for-kids</w:t>
        </w:r>
      </w:hyperlink>
      <w:hyperlink r:id="rId12" w:history="1">
        <w:r w:rsidRPr="004F055F">
          <w:rPr>
            <w:rStyle w:val="Hyperlink"/>
          </w:rPr>
          <w:t>/</w:t>
        </w:r>
      </w:hyperlink>
    </w:p>
    <w:p w14:paraId="38EC63A8" w14:textId="77777777" w:rsidR="00D10CAF" w:rsidRDefault="002F45BF" w:rsidP="004F055F">
      <w:pPr>
        <w:ind w:left="360"/>
      </w:pPr>
      <w:hyperlink r:id="rId13" w:history="1">
        <w:r w:rsidR="004F055F" w:rsidRPr="004F055F">
          <w:rPr>
            <w:rStyle w:val="Hyperlink"/>
          </w:rPr>
          <w:t>http://www.ala.org/news/press-releases/2013/10/diy-your-library-teen-tech-week-materials-national-library-week-among-gems</w:t>
        </w:r>
      </w:hyperlink>
    </w:p>
    <w:p w14:paraId="5FB7F76D" w14:textId="77777777" w:rsidR="004F055F" w:rsidRPr="004F055F" w:rsidRDefault="004F055F" w:rsidP="004F055F">
      <w:pPr>
        <w:ind w:left="360"/>
      </w:pPr>
    </w:p>
    <w:p w14:paraId="2F9BF0CF" w14:textId="77777777" w:rsidR="00D10CAF" w:rsidRDefault="004F055F" w:rsidP="004F055F">
      <w:pPr>
        <w:ind w:left="360"/>
      </w:pPr>
      <w:r w:rsidRPr="004F055F">
        <w:t xml:space="preserve">Teen Tech Camp </w:t>
      </w:r>
      <w:hyperlink r:id="rId14" w:history="1">
        <w:r w:rsidRPr="004F055F">
          <w:rPr>
            <w:rStyle w:val="Hyperlink"/>
          </w:rPr>
          <w:t>http://www.memphislibrary.org/teens/techcamp</w:t>
        </w:r>
      </w:hyperlink>
    </w:p>
    <w:p w14:paraId="0C71F15F" w14:textId="77777777" w:rsidR="004F055F" w:rsidRPr="004F055F" w:rsidRDefault="004F055F" w:rsidP="004F055F">
      <w:pPr>
        <w:ind w:left="360"/>
      </w:pPr>
    </w:p>
    <w:p w14:paraId="0A457785" w14:textId="77777777" w:rsidR="00D10CAF" w:rsidRDefault="004F055F" w:rsidP="004F055F">
      <w:pPr>
        <w:ind w:left="360"/>
      </w:pPr>
      <w:r w:rsidRPr="004F055F">
        <w:t xml:space="preserve">Pew: Teens and Technology </w:t>
      </w:r>
      <w:hyperlink r:id="rId15" w:history="1">
        <w:r w:rsidRPr="004F055F">
          <w:rPr>
            <w:rStyle w:val="Hyperlink"/>
          </w:rPr>
          <w:t>http://libraries.pewinternet.org/2013/08/22/our-latest-research-on-teens-and-technology/</w:t>
        </w:r>
      </w:hyperlink>
    </w:p>
    <w:p w14:paraId="2606F106" w14:textId="77777777" w:rsidR="004F055F" w:rsidRPr="004F055F" w:rsidRDefault="004F055F" w:rsidP="004F055F">
      <w:pPr>
        <w:ind w:left="360"/>
      </w:pPr>
    </w:p>
    <w:p w14:paraId="7359467F" w14:textId="77777777" w:rsidR="00D10CAF" w:rsidRDefault="004F055F" w:rsidP="004F055F">
      <w:pPr>
        <w:ind w:left="360"/>
      </w:pPr>
      <w:r w:rsidRPr="004F055F">
        <w:t xml:space="preserve">Using Technology to Connect Teens and Public Libraries </w:t>
      </w:r>
      <w:hyperlink r:id="rId16" w:history="1">
        <w:r w:rsidRPr="004F055F">
          <w:rPr>
            <w:rStyle w:val="Hyperlink"/>
          </w:rPr>
          <w:t>http://scholarworks.sjsu.edu/slissrj/vol2/iss2/7</w:t>
        </w:r>
      </w:hyperlink>
      <w:hyperlink r:id="rId17" w:history="1">
        <w:r w:rsidRPr="004F055F">
          <w:rPr>
            <w:rStyle w:val="Hyperlink"/>
          </w:rPr>
          <w:t>/</w:t>
        </w:r>
      </w:hyperlink>
    </w:p>
    <w:p w14:paraId="42F275BD" w14:textId="77777777" w:rsidR="004F055F" w:rsidRPr="004F055F" w:rsidRDefault="004F055F" w:rsidP="004F055F">
      <w:pPr>
        <w:ind w:left="360"/>
      </w:pPr>
    </w:p>
    <w:p w14:paraId="6A9BBA62" w14:textId="77777777" w:rsidR="00D10CAF" w:rsidRPr="004F055F" w:rsidRDefault="004F055F" w:rsidP="004F055F">
      <w:pPr>
        <w:ind w:left="360"/>
      </w:pPr>
      <w:r w:rsidRPr="004F055F">
        <w:t>Retired Teachers Teach Community Art and Science</w:t>
      </w:r>
      <w:r w:rsidRPr="004F055F">
        <w:rPr>
          <w:u w:val="single"/>
        </w:rPr>
        <w:t xml:space="preserve">: </w:t>
      </w:r>
      <w:hyperlink r:id="rId18" w:history="1">
        <w:r w:rsidRPr="004F055F">
          <w:rPr>
            <w:rStyle w:val="Hyperlink"/>
          </w:rPr>
          <w:t>http://auburnpub.com/lifestyles/it-s-alive-retired-moravia-educators-teach-community-art-and/article_c9a94f03-e932-5b61-ae88-38b3f117411c.html</w:t>
        </w:r>
      </w:hyperlink>
    </w:p>
    <w:p w14:paraId="734A42ED" w14:textId="77777777" w:rsidR="004F055F" w:rsidRDefault="004F055F" w:rsidP="004F055F"/>
    <w:p w14:paraId="02F66B92" w14:textId="77777777" w:rsidR="002F45BF" w:rsidRPr="002F45BF" w:rsidRDefault="002F45BF" w:rsidP="002F45BF">
      <w:r w:rsidRPr="002F45BF">
        <w:t>On TLT</w:t>
      </w:r>
      <w:hyperlink r:id="rId19" w:history="1">
        <w:r w:rsidRPr="002F45BF">
          <w:rPr>
            <w:rStyle w:val="Hyperlink"/>
          </w:rPr>
          <w:t>: Tech with Nick and Tesla</w:t>
        </w:r>
      </w:hyperlink>
      <w:r w:rsidRPr="002F45BF">
        <w:t xml:space="preserve">, </w:t>
      </w:r>
      <w:hyperlink r:id="rId20" w:history="1">
        <w:r w:rsidRPr="002F45BF">
          <w:rPr>
            <w:rStyle w:val="Hyperlink"/>
          </w:rPr>
          <w:t>Teen Tech 12</w:t>
        </w:r>
      </w:hyperlink>
      <w:r w:rsidRPr="002F45BF">
        <w:t xml:space="preserve">, </w:t>
      </w:r>
      <w:hyperlink r:id="rId21" w:history="1">
        <w:r w:rsidRPr="002F45BF">
          <w:rPr>
            <w:rStyle w:val="Hyperlink"/>
          </w:rPr>
          <w:t>Check In @ Your Library</w:t>
        </w:r>
      </w:hyperlink>
      <w:r w:rsidRPr="002F45BF">
        <w:t xml:space="preserve">, </w:t>
      </w:r>
    </w:p>
    <w:p w14:paraId="4289820D" w14:textId="77777777" w:rsidR="004F055F" w:rsidRDefault="004F055F" w:rsidP="004F055F">
      <w:bookmarkStart w:id="0" w:name="_GoBack"/>
      <w:bookmarkEnd w:id="0"/>
    </w:p>
    <w:p w14:paraId="304F078A" w14:textId="77777777" w:rsidR="004F055F" w:rsidRDefault="004F055F" w:rsidP="004F055F">
      <w:r>
        <w:t xml:space="preserve">Infopeople Webinar Archive: </w:t>
      </w:r>
      <w:r w:rsidRPr="004F055F">
        <w:t>https://infopeople.org/civicrm/event/info</w:t>
      </w:r>
      <w:proofErr w:type="gramStart"/>
      <w:r w:rsidRPr="004F055F">
        <w:t>?reset</w:t>
      </w:r>
      <w:proofErr w:type="gramEnd"/>
      <w:r w:rsidRPr="004F055F">
        <w:t>=1&amp;id=455</w:t>
      </w:r>
    </w:p>
    <w:sectPr w:rsidR="004F055F" w:rsidSect="00F34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09D"/>
    <w:multiLevelType w:val="hybridMultilevel"/>
    <w:tmpl w:val="F5045438"/>
    <w:lvl w:ilvl="0" w:tplc="6D76E8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424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E80A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CE6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E6C3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42D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D84A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CDB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DE36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F"/>
    <w:rsid w:val="002F45BF"/>
    <w:rsid w:val="004F055F"/>
    <w:rsid w:val="006E1178"/>
    <w:rsid w:val="00D10CAF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2EDC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ibrary.austintexas.gov/press-release/library-connects-teens-technology-through-video-games-47499" TargetMode="External"/><Relationship Id="rId20" Type="http://schemas.openxmlformats.org/officeDocument/2006/relationships/hyperlink" Target="http://www.teenlibrariantoolbox.com/2012/02/teen-tech-12.html" TargetMode="External"/><Relationship Id="rId21" Type="http://schemas.openxmlformats.org/officeDocument/2006/relationships/hyperlink" Target="http://www.teenlibrariantoolbox.com/2013/02/tpib-ttw13-check-in-at-library.html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amazon.com/Recharge-Library-Programs-Culture-Technology/dp/1610693698" TargetMode="External"/><Relationship Id="rId11" Type="http://schemas.openxmlformats.org/officeDocument/2006/relationships/hyperlink" Target="http://www.alsc.ala.org/blog/2012/03/beyond-legos-coding-for-kids/" TargetMode="External"/><Relationship Id="rId12" Type="http://schemas.openxmlformats.org/officeDocument/2006/relationships/hyperlink" Target="http://www.alsc.ala.org/blog/2012/03/beyond-legos-coding-for-kids/" TargetMode="External"/><Relationship Id="rId13" Type="http://schemas.openxmlformats.org/officeDocument/2006/relationships/hyperlink" Target="http://www.ala.org/news/press-releases/2013/10/diy-your-library-teen-tech-week-materials-national-library-week-among-gems" TargetMode="External"/><Relationship Id="rId14" Type="http://schemas.openxmlformats.org/officeDocument/2006/relationships/hyperlink" Target="http://www.memphislibrary.org/teens/techcamp" TargetMode="External"/><Relationship Id="rId15" Type="http://schemas.openxmlformats.org/officeDocument/2006/relationships/hyperlink" Target="http://libraries.pewinternet.org/2013/08/22/our-latest-research-on-teens-and-technology/" TargetMode="External"/><Relationship Id="rId16" Type="http://schemas.openxmlformats.org/officeDocument/2006/relationships/hyperlink" Target="http://scholarworks.sjsu.edu/slissrj/vol2/iss2/7/" TargetMode="External"/><Relationship Id="rId17" Type="http://schemas.openxmlformats.org/officeDocument/2006/relationships/hyperlink" Target="http://scholarworks.sjsu.edu/slissrj/vol2/iss2/7/" TargetMode="External"/><Relationship Id="rId18" Type="http://schemas.openxmlformats.org/officeDocument/2006/relationships/hyperlink" Target="http://auburnpub.com/lifestyles/it-s-alive-retired-moravia-educators-teach-community-art-and/article_c9a94f03-e932-5b61-ae88-38b3f117411c.html" TargetMode="External"/><Relationship Id="rId19" Type="http://schemas.openxmlformats.org/officeDocument/2006/relationships/hyperlink" Target="http://www.teenlibrariantoolbox.com/2013/12/tpib-stem-projects-with-nick-and-teslas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gramminglibrarian.org/library/planning/reaching-teens-passive-programming.html" TargetMode="External"/><Relationship Id="rId7" Type="http://schemas.openxmlformats.org/officeDocument/2006/relationships/hyperlink" Target="http://www.districtdispatch.org/2014/01/21st-century-teens-21st-century-library-services-call-action/" TargetMode="External"/><Relationship Id="rId8" Type="http://schemas.openxmlformats.org/officeDocument/2006/relationships/hyperlink" Target="http://www.bklynpubliclibrary.org/support/volunteer/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Strauss</dc:creator>
  <cp:keywords/>
  <dc:description/>
  <cp:lastModifiedBy>Stanley Strauss</cp:lastModifiedBy>
  <cp:revision>2</cp:revision>
  <dcterms:created xsi:type="dcterms:W3CDTF">2015-01-08T17:28:00Z</dcterms:created>
  <dcterms:modified xsi:type="dcterms:W3CDTF">2015-01-15T00:15:00Z</dcterms:modified>
</cp:coreProperties>
</file>